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4BF7" w:rsidRPr="00E3347E" w:rsidRDefault="003344DE" w:rsidP="007F3204">
      <w:pPr>
        <w:spacing w:after="0"/>
        <w:ind w:right="-1"/>
        <w:jc w:val="center"/>
        <w:rPr>
          <w:rFonts w:ascii="Times New Roman" w:hAnsi="Times New Roman"/>
          <w:b/>
          <w:sz w:val="28"/>
          <w:szCs w:val="28"/>
        </w:rPr>
      </w:pPr>
      <w:r w:rsidRPr="00E3347E">
        <w:rPr>
          <w:rFonts w:ascii="Times New Roman" w:hAnsi="Times New Roman"/>
          <w:b/>
          <w:sz w:val="28"/>
          <w:szCs w:val="28"/>
        </w:rPr>
        <w:t>МИНИСТЕРСТВО ОБРАЗОВАНИЯ</w:t>
      </w:r>
      <w:r w:rsidR="002F4479" w:rsidRPr="00E3347E">
        <w:rPr>
          <w:rFonts w:ascii="Times New Roman" w:hAnsi="Times New Roman"/>
          <w:b/>
          <w:sz w:val="28"/>
          <w:szCs w:val="28"/>
        </w:rPr>
        <w:t xml:space="preserve"> И </w:t>
      </w:r>
      <w:r w:rsidRPr="00E3347E">
        <w:rPr>
          <w:rFonts w:ascii="Times New Roman" w:hAnsi="Times New Roman"/>
          <w:b/>
          <w:sz w:val="28"/>
          <w:szCs w:val="28"/>
        </w:rPr>
        <w:t xml:space="preserve">НАУКИ </w:t>
      </w:r>
    </w:p>
    <w:p w:rsidR="007F3204" w:rsidRPr="00E3347E" w:rsidRDefault="003344DE" w:rsidP="007F3204">
      <w:pPr>
        <w:spacing w:after="0"/>
        <w:ind w:right="-1"/>
        <w:jc w:val="center"/>
        <w:rPr>
          <w:rFonts w:ascii="Times New Roman" w:hAnsi="Times New Roman"/>
          <w:b/>
          <w:sz w:val="28"/>
          <w:szCs w:val="28"/>
        </w:rPr>
      </w:pPr>
      <w:r w:rsidRPr="00E3347E">
        <w:rPr>
          <w:rFonts w:ascii="Times New Roman" w:hAnsi="Times New Roman"/>
          <w:b/>
          <w:sz w:val="28"/>
          <w:szCs w:val="28"/>
        </w:rPr>
        <w:t>НИЖЕГОРОДСКОЙ ОБЛАСТИ</w:t>
      </w:r>
    </w:p>
    <w:p w:rsidR="003344DE" w:rsidRPr="00E3347E" w:rsidRDefault="003344DE" w:rsidP="007F3204">
      <w:pPr>
        <w:spacing w:after="0"/>
        <w:ind w:right="-1"/>
        <w:jc w:val="center"/>
        <w:rPr>
          <w:rFonts w:ascii="Times New Roman" w:hAnsi="Times New Roman"/>
          <w:b/>
          <w:sz w:val="28"/>
          <w:szCs w:val="28"/>
        </w:rPr>
      </w:pPr>
      <w:r w:rsidRPr="00E3347E">
        <w:rPr>
          <w:rFonts w:ascii="Times New Roman" w:hAnsi="Times New Roman"/>
          <w:b/>
          <w:sz w:val="28"/>
          <w:szCs w:val="28"/>
        </w:rPr>
        <w:t xml:space="preserve">Государственное бюджетное профессиональное </w:t>
      </w:r>
      <w:r w:rsidRPr="00E3347E">
        <w:rPr>
          <w:rFonts w:ascii="Times New Roman" w:hAnsi="Times New Roman"/>
          <w:b/>
          <w:sz w:val="28"/>
          <w:szCs w:val="28"/>
        </w:rPr>
        <w:br/>
        <w:t>образовательное учреждение</w:t>
      </w:r>
    </w:p>
    <w:p w:rsidR="003344DE" w:rsidRPr="00E3347E" w:rsidRDefault="003344DE" w:rsidP="003344DE">
      <w:pPr>
        <w:ind w:right="-1"/>
        <w:jc w:val="center"/>
        <w:rPr>
          <w:rFonts w:ascii="Times New Roman" w:hAnsi="Times New Roman"/>
          <w:b/>
          <w:sz w:val="28"/>
          <w:szCs w:val="28"/>
        </w:rPr>
      </w:pPr>
      <w:r w:rsidRPr="00E3347E">
        <w:rPr>
          <w:rFonts w:ascii="Times New Roman" w:hAnsi="Times New Roman"/>
          <w:b/>
          <w:sz w:val="28"/>
          <w:szCs w:val="28"/>
        </w:rPr>
        <w:t>“НИЖЕГОРОДСКИЙ  КОЛЛЕДЖ  МАЛОГО БИЗНЕСА”</w:t>
      </w:r>
    </w:p>
    <w:p w:rsidR="003344DE" w:rsidRPr="00E3347E" w:rsidRDefault="003344DE" w:rsidP="003344D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3240"/>
        <w:ind w:right="-1"/>
        <w:jc w:val="center"/>
        <w:rPr>
          <w:rFonts w:ascii="Times New Roman" w:hAnsi="Times New Roman"/>
          <w:caps/>
          <w:sz w:val="28"/>
          <w:szCs w:val="28"/>
        </w:rPr>
      </w:pPr>
      <w:r w:rsidRPr="00E3347E">
        <w:rPr>
          <w:rFonts w:ascii="Times New Roman" w:hAnsi="Times New Roman"/>
          <w:sz w:val="28"/>
          <w:szCs w:val="28"/>
        </w:rPr>
        <w:t>Рабочая программа учебной дисциплины</w:t>
      </w:r>
    </w:p>
    <w:p w:rsidR="00774BF7" w:rsidRPr="00E3347E" w:rsidRDefault="00997538" w:rsidP="00CF6558">
      <w:pPr>
        <w:jc w:val="center"/>
        <w:rPr>
          <w:rFonts w:ascii="Times New Roman" w:hAnsi="Times New Roman"/>
          <w:b/>
          <w:sz w:val="28"/>
          <w:szCs w:val="28"/>
        </w:rPr>
      </w:pPr>
      <w:r w:rsidRPr="00E3347E">
        <w:rPr>
          <w:rFonts w:ascii="Times New Roman" w:hAnsi="Times New Roman"/>
          <w:b/>
          <w:sz w:val="28"/>
          <w:szCs w:val="28"/>
        </w:rPr>
        <w:t>СГ.</w:t>
      </w:r>
      <w:r w:rsidR="004A130D" w:rsidRPr="00E3347E">
        <w:rPr>
          <w:rFonts w:ascii="Times New Roman" w:hAnsi="Times New Roman"/>
          <w:b/>
          <w:sz w:val="28"/>
          <w:szCs w:val="28"/>
        </w:rPr>
        <w:t>0</w:t>
      </w:r>
      <w:r w:rsidRPr="00E3347E">
        <w:rPr>
          <w:rFonts w:ascii="Times New Roman" w:hAnsi="Times New Roman"/>
          <w:b/>
          <w:sz w:val="28"/>
          <w:szCs w:val="28"/>
        </w:rPr>
        <w:t>1</w:t>
      </w:r>
      <w:r w:rsidR="004A130D" w:rsidRPr="00E3347E">
        <w:rPr>
          <w:rFonts w:ascii="Times New Roman" w:hAnsi="Times New Roman"/>
          <w:b/>
          <w:sz w:val="28"/>
          <w:szCs w:val="28"/>
        </w:rPr>
        <w:t xml:space="preserve"> </w:t>
      </w:r>
      <w:r w:rsidR="00F4435D" w:rsidRPr="00E3347E">
        <w:rPr>
          <w:rFonts w:ascii="Times New Roman" w:hAnsi="Times New Roman"/>
          <w:b/>
          <w:sz w:val="28"/>
          <w:szCs w:val="28"/>
        </w:rPr>
        <w:t xml:space="preserve"> </w:t>
      </w:r>
      <w:r w:rsidR="004A130D" w:rsidRPr="00E3347E">
        <w:rPr>
          <w:rFonts w:ascii="Times New Roman" w:hAnsi="Times New Roman"/>
          <w:b/>
          <w:sz w:val="28"/>
          <w:szCs w:val="28"/>
        </w:rPr>
        <w:t xml:space="preserve"> ИСТОРИЯ </w:t>
      </w:r>
      <w:r w:rsidRPr="00E3347E">
        <w:rPr>
          <w:rFonts w:ascii="Times New Roman" w:hAnsi="Times New Roman"/>
          <w:b/>
          <w:sz w:val="28"/>
          <w:szCs w:val="28"/>
        </w:rPr>
        <w:t>РОССИИ</w:t>
      </w:r>
    </w:p>
    <w:p w:rsidR="00774BF7" w:rsidRPr="00E3347E" w:rsidRDefault="003344DE" w:rsidP="007030B8">
      <w:pPr>
        <w:jc w:val="center"/>
        <w:rPr>
          <w:rFonts w:ascii="Times New Roman" w:hAnsi="Times New Roman"/>
          <w:bCs/>
          <w:sz w:val="28"/>
          <w:szCs w:val="28"/>
        </w:rPr>
      </w:pPr>
      <w:r w:rsidRPr="00E3347E">
        <w:rPr>
          <w:rFonts w:ascii="Times New Roman" w:hAnsi="Times New Roman"/>
          <w:bCs/>
          <w:sz w:val="28"/>
          <w:szCs w:val="28"/>
        </w:rPr>
        <w:t xml:space="preserve">для </w:t>
      </w:r>
      <w:r w:rsidR="00893C4B">
        <w:rPr>
          <w:rFonts w:ascii="Times New Roman" w:hAnsi="Times New Roman"/>
          <w:bCs/>
          <w:sz w:val="28"/>
          <w:szCs w:val="28"/>
        </w:rPr>
        <w:t>специальности</w:t>
      </w:r>
      <w:r w:rsidRPr="00E3347E">
        <w:rPr>
          <w:rFonts w:ascii="Times New Roman" w:hAnsi="Times New Roman"/>
          <w:bCs/>
          <w:sz w:val="28"/>
          <w:szCs w:val="28"/>
        </w:rPr>
        <w:t xml:space="preserve"> СПО </w:t>
      </w:r>
    </w:p>
    <w:p w:rsidR="00893C4B" w:rsidRDefault="00893C4B" w:rsidP="00893C4B">
      <w:pPr>
        <w:jc w:val="center"/>
        <w:rPr>
          <w:rFonts w:ascii="Times New Roman" w:hAnsi="Times New Roman"/>
          <w:b/>
          <w:sz w:val="28"/>
          <w:szCs w:val="28"/>
        </w:rPr>
      </w:pPr>
      <w:r>
        <w:rPr>
          <w:rFonts w:ascii="Times New Roman" w:hAnsi="Times New Roman"/>
          <w:bCs/>
          <w:sz w:val="28"/>
          <w:szCs w:val="28"/>
        </w:rPr>
        <w:t>08.02.14 Эксплуатация и обслуживание многоквартирного дома</w:t>
      </w:r>
    </w:p>
    <w:p w:rsidR="003344DE" w:rsidRPr="00E3347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3344DE" w:rsidRPr="00E3347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3344DE" w:rsidRPr="00E3347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3344DE" w:rsidRPr="00E3347E" w:rsidRDefault="003344DE" w:rsidP="00334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997538" w:rsidRPr="00E3347E" w:rsidRDefault="00997538" w:rsidP="00CF6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bCs/>
          <w:sz w:val="28"/>
          <w:szCs w:val="28"/>
        </w:rPr>
      </w:pPr>
    </w:p>
    <w:p w:rsidR="00997538" w:rsidRPr="00E3347E" w:rsidRDefault="00997538" w:rsidP="00CF6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bCs/>
          <w:sz w:val="28"/>
          <w:szCs w:val="28"/>
        </w:rPr>
      </w:pPr>
    </w:p>
    <w:p w:rsidR="003344DE" w:rsidRPr="00A70323" w:rsidRDefault="003344DE" w:rsidP="00CF6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sz w:val="28"/>
          <w:szCs w:val="28"/>
        </w:rPr>
      </w:pPr>
      <w:r w:rsidRPr="00A70323">
        <w:rPr>
          <w:rFonts w:ascii="Times New Roman" w:hAnsi="Times New Roman"/>
          <w:b/>
          <w:bCs/>
          <w:sz w:val="28"/>
          <w:szCs w:val="28"/>
        </w:rPr>
        <w:t>Нижний Новгород</w:t>
      </w:r>
    </w:p>
    <w:p w:rsidR="003344DE" w:rsidRPr="00A70323" w:rsidRDefault="00CF6558" w:rsidP="00CF6558">
      <w:pPr>
        <w:spacing w:after="0"/>
        <w:ind w:right="-1"/>
        <w:rPr>
          <w:rFonts w:ascii="Times New Roman" w:hAnsi="Times New Roman"/>
          <w:b/>
          <w:bCs/>
          <w:sz w:val="28"/>
          <w:szCs w:val="28"/>
        </w:rPr>
      </w:pPr>
      <w:r w:rsidRPr="00A70323">
        <w:rPr>
          <w:rFonts w:ascii="Times New Roman" w:hAnsi="Times New Roman"/>
          <w:b/>
          <w:bCs/>
          <w:sz w:val="28"/>
          <w:szCs w:val="28"/>
        </w:rPr>
        <w:t xml:space="preserve">                                                            </w:t>
      </w:r>
      <w:r w:rsidR="00E3347E" w:rsidRPr="00A70323">
        <w:rPr>
          <w:rFonts w:ascii="Times New Roman" w:hAnsi="Times New Roman"/>
          <w:b/>
          <w:bCs/>
          <w:sz w:val="28"/>
          <w:szCs w:val="28"/>
        </w:rPr>
        <w:t xml:space="preserve">   </w:t>
      </w:r>
      <w:r w:rsidRPr="00A70323">
        <w:rPr>
          <w:rFonts w:ascii="Times New Roman" w:hAnsi="Times New Roman"/>
          <w:b/>
          <w:bCs/>
          <w:sz w:val="28"/>
          <w:szCs w:val="28"/>
        </w:rPr>
        <w:t>202</w:t>
      </w:r>
      <w:r w:rsidR="00F9371D" w:rsidRPr="00A70323">
        <w:rPr>
          <w:rFonts w:ascii="Times New Roman" w:hAnsi="Times New Roman"/>
          <w:b/>
          <w:bCs/>
          <w:sz w:val="28"/>
          <w:szCs w:val="28"/>
        </w:rPr>
        <w:t>5</w:t>
      </w:r>
    </w:p>
    <w:p w:rsidR="00997538" w:rsidRPr="00E3347E" w:rsidRDefault="00997538" w:rsidP="00D21F35">
      <w:pPr>
        <w:jc w:val="center"/>
        <w:rPr>
          <w:rFonts w:ascii="Times New Roman" w:hAnsi="Times New Roman"/>
          <w:b/>
          <w:sz w:val="28"/>
          <w:szCs w:val="28"/>
        </w:rPr>
        <w:sectPr w:rsidR="00997538" w:rsidRPr="00E3347E" w:rsidSect="008A2617">
          <w:footerReference w:type="default" r:id="rId8"/>
          <w:footerReference w:type="first" r:id="rId9"/>
          <w:pgSz w:w="11906" w:h="16838"/>
          <w:pgMar w:top="1134" w:right="850" w:bottom="284" w:left="1701" w:header="708" w:footer="708" w:gutter="0"/>
          <w:cols w:space="720"/>
          <w:titlePg/>
          <w:docGrid w:linePitch="299"/>
        </w:sectPr>
      </w:pPr>
    </w:p>
    <w:p w:rsidR="003344DE" w:rsidRPr="00E3347E" w:rsidRDefault="003344DE" w:rsidP="00D21F35">
      <w:pPr>
        <w:jc w:val="center"/>
        <w:rPr>
          <w:rFonts w:ascii="Times New Roman" w:hAnsi="Times New Roman"/>
          <w:b/>
          <w:sz w:val="28"/>
          <w:szCs w:val="28"/>
        </w:rPr>
      </w:pPr>
      <w:r w:rsidRPr="00E3347E">
        <w:rPr>
          <w:rFonts w:ascii="Times New Roman" w:hAnsi="Times New Roman"/>
          <w:b/>
          <w:sz w:val="28"/>
          <w:szCs w:val="28"/>
        </w:rPr>
        <w:lastRenderedPageBreak/>
        <w:t>СОДЕРЖАНИЕ</w:t>
      </w:r>
    </w:p>
    <w:sdt>
      <w:sdtPr>
        <w:rPr>
          <w:rFonts w:ascii="Calibri" w:eastAsia="Times New Roman" w:hAnsi="Calibri" w:cs="Times New Roman"/>
          <w:color w:val="auto"/>
          <w:sz w:val="22"/>
          <w:szCs w:val="22"/>
          <w:lang w:eastAsia="ru-RU"/>
        </w:rPr>
        <w:id w:val="-854183219"/>
        <w:docPartObj>
          <w:docPartGallery w:val="Table of Contents"/>
          <w:docPartUnique/>
        </w:docPartObj>
      </w:sdtPr>
      <w:sdtEndPr>
        <w:rPr>
          <w:b/>
          <w:bCs/>
        </w:rPr>
      </w:sdtEndPr>
      <w:sdtContent>
        <w:p w:rsidR="00AA22C4" w:rsidRPr="00E3347E" w:rsidRDefault="00AA22C4" w:rsidP="00D21F35">
          <w:pPr>
            <w:pStyle w:val="ae"/>
            <w:rPr>
              <w:lang w:val="en-US"/>
            </w:rPr>
          </w:pPr>
        </w:p>
        <w:p w:rsidR="00D21F35" w:rsidRPr="00E3347E" w:rsidRDefault="003657D6">
          <w:pPr>
            <w:pStyle w:val="11"/>
            <w:tabs>
              <w:tab w:val="right" w:leader="dot" w:pos="9345"/>
            </w:tabs>
            <w:rPr>
              <w:rFonts w:ascii="Times New Roman" w:eastAsiaTheme="minorEastAsia" w:hAnsi="Times New Roman"/>
              <w:noProof/>
              <w:lang w:eastAsia="zh-TW"/>
            </w:rPr>
          </w:pPr>
          <w:r w:rsidRPr="00E3347E">
            <w:rPr>
              <w:b/>
              <w:bCs/>
            </w:rPr>
            <w:fldChar w:fldCharType="begin"/>
          </w:r>
          <w:r w:rsidR="00AA22C4" w:rsidRPr="00E3347E">
            <w:rPr>
              <w:b/>
              <w:bCs/>
            </w:rPr>
            <w:instrText xml:space="preserve"> TOC \o "1-3" \h \z \u </w:instrText>
          </w:r>
          <w:r w:rsidRPr="00E3347E">
            <w:rPr>
              <w:b/>
              <w:bCs/>
            </w:rPr>
            <w:fldChar w:fldCharType="separate"/>
          </w:r>
          <w:hyperlink w:anchor="_Toc146098327" w:history="1">
            <w:r w:rsidR="00D21F35" w:rsidRPr="00E3347E">
              <w:rPr>
                <w:rStyle w:val="a3"/>
                <w:b/>
                <w:noProof/>
              </w:rPr>
              <w:t>1. ОБЩАЯ ХАРАКТЕРИСТИКА РАБОЧЕЙ ПРОГРАММЫ УЧЕБНОЙ ДИСЦИПЛИНЫ</w:t>
            </w:r>
            <w:r w:rsidR="00D21F35" w:rsidRPr="00E3347E">
              <w:rPr>
                <w:rFonts w:ascii="Times New Roman" w:hAnsi="Times New Roman"/>
                <w:noProof/>
                <w:webHidden/>
              </w:rPr>
              <w:tab/>
            </w:r>
            <w:r w:rsidRPr="00E3347E">
              <w:rPr>
                <w:rFonts w:ascii="Times New Roman" w:hAnsi="Times New Roman"/>
                <w:noProof/>
                <w:webHidden/>
              </w:rPr>
              <w:fldChar w:fldCharType="begin"/>
            </w:r>
            <w:r w:rsidR="00D21F35" w:rsidRPr="00E3347E">
              <w:rPr>
                <w:rFonts w:ascii="Times New Roman" w:hAnsi="Times New Roman"/>
                <w:noProof/>
                <w:webHidden/>
              </w:rPr>
              <w:instrText xml:space="preserve"> PAGEREF _Toc146098327 \h </w:instrText>
            </w:r>
            <w:r w:rsidRPr="00E3347E">
              <w:rPr>
                <w:rFonts w:ascii="Times New Roman" w:hAnsi="Times New Roman"/>
                <w:noProof/>
                <w:webHidden/>
              </w:rPr>
            </w:r>
            <w:r w:rsidRPr="00E3347E">
              <w:rPr>
                <w:rFonts w:ascii="Times New Roman" w:hAnsi="Times New Roman"/>
                <w:noProof/>
                <w:webHidden/>
              </w:rPr>
              <w:fldChar w:fldCharType="separate"/>
            </w:r>
            <w:r w:rsidR="00583F46" w:rsidRPr="00E3347E">
              <w:rPr>
                <w:rFonts w:ascii="Times New Roman" w:hAnsi="Times New Roman"/>
                <w:noProof/>
                <w:webHidden/>
              </w:rPr>
              <w:t>3</w:t>
            </w:r>
            <w:r w:rsidRPr="00E3347E">
              <w:rPr>
                <w:rFonts w:ascii="Times New Roman" w:hAnsi="Times New Roman"/>
                <w:noProof/>
                <w:webHidden/>
              </w:rPr>
              <w:fldChar w:fldCharType="end"/>
            </w:r>
          </w:hyperlink>
        </w:p>
        <w:p w:rsidR="00D21F35" w:rsidRPr="00E3347E" w:rsidRDefault="00D246EB">
          <w:pPr>
            <w:pStyle w:val="11"/>
            <w:tabs>
              <w:tab w:val="right" w:leader="dot" w:pos="9345"/>
            </w:tabs>
            <w:rPr>
              <w:rFonts w:ascii="Times New Roman" w:eastAsiaTheme="minorEastAsia" w:hAnsi="Times New Roman"/>
              <w:noProof/>
              <w:lang w:eastAsia="zh-TW"/>
            </w:rPr>
          </w:pPr>
          <w:hyperlink w:anchor="_Toc146098328" w:history="1">
            <w:r w:rsidR="00D21F35" w:rsidRPr="00E3347E">
              <w:rPr>
                <w:rStyle w:val="a3"/>
                <w:b/>
                <w:noProof/>
              </w:rPr>
              <w:t>2. СТРУКТУРА И СОДЕРЖАНИЕ УЧЕБНОЙ ДИСЦИПЛИНЫ</w:t>
            </w:r>
            <w:r w:rsidR="00D21F35" w:rsidRPr="00E3347E">
              <w:rPr>
                <w:rFonts w:ascii="Times New Roman" w:hAnsi="Times New Roman"/>
                <w:noProof/>
                <w:webHidden/>
              </w:rPr>
              <w:tab/>
            </w:r>
            <w:r w:rsidR="00F4435D" w:rsidRPr="00E3347E">
              <w:rPr>
                <w:rFonts w:ascii="Times New Roman" w:hAnsi="Times New Roman"/>
                <w:noProof/>
                <w:webHidden/>
              </w:rPr>
              <w:t>5</w:t>
            </w:r>
          </w:hyperlink>
        </w:p>
        <w:p w:rsidR="00D21F35" w:rsidRPr="00E3347E" w:rsidRDefault="00D246EB">
          <w:pPr>
            <w:pStyle w:val="11"/>
            <w:tabs>
              <w:tab w:val="right" w:leader="dot" w:pos="9345"/>
            </w:tabs>
            <w:rPr>
              <w:rFonts w:ascii="Times New Roman" w:eastAsiaTheme="minorEastAsia" w:hAnsi="Times New Roman"/>
              <w:noProof/>
              <w:lang w:eastAsia="zh-TW"/>
            </w:rPr>
          </w:pPr>
          <w:hyperlink w:anchor="_Toc146098329" w:history="1">
            <w:r w:rsidR="00D21F35" w:rsidRPr="00E3347E">
              <w:rPr>
                <w:rStyle w:val="a3"/>
                <w:b/>
                <w:bCs/>
                <w:noProof/>
              </w:rPr>
              <w:t>3. УСЛОВИЯ РЕАЛИЗАЦИИ ПРОГРАММЫ УЧЕБНОЙ ДИСЦИПЛИНЫ</w:t>
            </w:r>
            <w:r w:rsidR="00D21F35" w:rsidRPr="00E3347E">
              <w:rPr>
                <w:rFonts w:ascii="Times New Roman" w:hAnsi="Times New Roman"/>
                <w:noProof/>
                <w:webHidden/>
              </w:rPr>
              <w:tab/>
            </w:r>
            <w:r w:rsidR="003657D6" w:rsidRPr="00E3347E">
              <w:rPr>
                <w:rFonts w:ascii="Times New Roman" w:hAnsi="Times New Roman"/>
                <w:noProof/>
                <w:webHidden/>
              </w:rPr>
              <w:fldChar w:fldCharType="begin"/>
            </w:r>
            <w:r w:rsidR="00D21F35" w:rsidRPr="00E3347E">
              <w:rPr>
                <w:rFonts w:ascii="Times New Roman" w:hAnsi="Times New Roman"/>
                <w:noProof/>
                <w:webHidden/>
              </w:rPr>
              <w:instrText xml:space="preserve"> PAGEREF _Toc146098329 \h </w:instrText>
            </w:r>
            <w:r w:rsidR="003657D6" w:rsidRPr="00E3347E">
              <w:rPr>
                <w:rFonts w:ascii="Times New Roman" w:hAnsi="Times New Roman"/>
                <w:noProof/>
                <w:webHidden/>
              </w:rPr>
            </w:r>
            <w:r w:rsidR="003657D6" w:rsidRPr="00E3347E">
              <w:rPr>
                <w:rFonts w:ascii="Times New Roman" w:hAnsi="Times New Roman"/>
                <w:noProof/>
                <w:webHidden/>
              </w:rPr>
              <w:fldChar w:fldCharType="separate"/>
            </w:r>
            <w:r w:rsidR="00583F46" w:rsidRPr="00E3347E">
              <w:rPr>
                <w:rFonts w:ascii="Times New Roman" w:hAnsi="Times New Roman"/>
                <w:noProof/>
                <w:webHidden/>
              </w:rPr>
              <w:t>1</w:t>
            </w:r>
            <w:r w:rsidR="003657D6" w:rsidRPr="00E3347E">
              <w:rPr>
                <w:rFonts w:ascii="Times New Roman" w:hAnsi="Times New Roman"/>
                <w:noProof/>
                <w:webHidden/>
              </w:rPr>
              <w:fldChar w:fldCharType="end"/>
            </w:r>
          </w:hyperlink>
          <w:r w:rsidR="00E3347E">
            <w:rPr>
              <w:rFonts w:ascii="Times New Roman" w:hAnsi="Times New Roman"/>
              <w:noProof/>
            </w:rPr>
            <w:t>0</w:t>
          </w:r>
        </w:p>
        <w:p w:rsidR="00D21F35" w:rsidRPr="00E3347E" w:rsidRDefault="00D246EB">
          <w:pPr>
            <w:pStyle w:val="11"/>
            <w:tabs>
              <w:tab w:val="right" w:leader="dot" w:pos="9345"/>
            </w:tabs>
            <w:rPr>
              <w:rFonts w:asciiTheme="minorHAnsi" w:eastAsiaTheme="minorEastAsia" w:hAnsiTheme="minorHAnsi" w:cstheme="minorBidi"/>
              <w:noProof/>
              <w:lang w:eastAsia="zh-TW"/>
            </w:rPr>
          </w:pPr>
          <w:hyperlink w:anchor="_Toc146098330" w:history="1">
            <w:r w:rsidR="00D21F35" w:rsidRPr="00E3347E">
              <w:rPr>
                <w:rStyle w:val="a3"/>
                <w:b/>
                <w:noProof/>
              </w:rPr>
              <w:t>4. КОНТРОЛЬ И ОЦЕНКА РЕЗУЛЬТАТОВ ОСВОЕНИЯ УЧЕБНОЙ ДИСЦИПЛИНЫ</w:t>
            </w:r>
            <w:r w:rsidR="00D21F35" w:rsidRPr="00E3347E">
              <w:rPr>
                <w:rFonts w:ascii="Times New Roman" w:hAnsi="Times New Roman"/>
                <w:noProof/>
                <w:webHidden/>
              </w:rPr>
              <w:tab/>
            </w:r>
            <w:r w:rsidR="003657D6" w:rsidRPr="00E3347E">
              <w:rPr>
                <w:rFonts w:ascii="Times New Roman" w:hAnsi="Times New Roman"/>
                <w:noProof/>
                <w:webHidden/>
              </w:rPr>
              <w:fldChar w:fldCharType="begin"/>
            </w:r>
            <w:r w:rsidR="00D21F35" w:rsidRPr="00E3347E">
              <w:rPr>
                <w:rFonts w:ascii="Times New Roman" w:hAnsi="Times New Roman"/>
                <w:noProof/>
                <w:webHidden/>
              </w:rPr>
              <w:instrText xml:space="preserve"> PAGEREF _Toc146098330 \h </w:instrText>
            </w:r>
            <w:r w:rsidR="003657D6" w:rsidRPr="00E3347E">
              <w:rPr>
                <w:rFonts w:ascii="Times New Roman" w:hAnsi="Times New Roman"/>
                <w:noProof/>
                <w:webHidden/>
              </w:rPr>
            </w:r>
            <w:r w:rsidR="003657D6" w:rsidRPr="00E3347E">
              <w:rPr>
                <w:rFonts w:ascii="Times New Roman" w:hAnsi="Times New Roman"/>
                <w:noProof/>
                <w:webHidden/>
              </w:rPr>
              <w:fldChar w:fldCharType="separate"/>
            </w:r>
            <w:r w:rsidR="00583F46" w:rsidRPr="00E3347E">
              <w:rPr>
                <w:rFonts w:ascii="Times New Roman" w:hAnsi="Times New Roman"/>
                <w:noProof/>
                <w:webHidden/>
              </w:rPr>
              <w:t>1</w:t>
            </w:r>
            <w:r w:rsidR="003657D6" w:rsidRPr="00E3347E">
              <w:rPr>
                <w:rFonts w:ascii="Times New Roman" w:hAnsi="Times New Roman"/>
                <w:noProof/>
                <w:webHidden/>
              </w:rPr>
              <w:fldChar w:fldCharType="end"/>
            </w:r>
          </w:hyperlink>
          <w:r w:rsidR="00E3347E">
            <w:rPr>
              <w:rFonts w:ascii="Times New Roman" w:hAnsi="Times New Roman"/>
              <w:noProof/>
            </w:rPr>
            <w:t>2</w:t>
          </w:r>
        </w:p>
        <w:p w:rsidR="00AA22C4" w:rsidRPr="00E3347E" w:rsidRDefault="003657D6" w:rsidP="00583F46">
          <w:pPr>
            <w:tabs>
              <w:tab w:val="left" w:pos="2220"/>
            </w:tabs>
          </w:pPr>
          <w:r w:rsidRPr="00E3347E">
            <w:rPr>
              <w:b/>
              <w:bCs/>
            </w:rPr>
            <w:fldChar w:fldCharType="end"/>
          </w:r>
          <w:r w:rsidR="00583F46" w:rsidRPr="00E3347E">
            <w:rPr>
              <w:b/>
              <w:bCs/>
            </w:rPr>
            <w:tab/>
          </w:r>
        </w:p>
      </w:sdtContent>
    </w:sdt>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rPr>
          <w:rFonts w:ascii="Times New Roman" w:hAnsi="Times New Roman"/>
          <w:b/>
          <w:sz w:val="24"/>
          <w:szCs w:val="24"/>
        </w:rPr>
      </w:pPr>
    </w:p>
    <w:p w:rsidR="003344DE" w:rsidRPr="00E3347E" w:rsidRDefault="003344DE" w:rsidP="003344DE">
      <w:pPr>
        <w:suppressAutoHyphens/>
        <w:spacing w:after="0"/>
        <w:ind w:firstLine="658"/>
        <w:rPr>
          <w:rFonts w:ascii="Times New Roman" w:hAnsi="Times New Roman"/>
          <w:b/>
          <w:sz w:val="24"/>
          <w:szCs w:val="24"/>
        </w:rPr>
      </w:pPr>
    </w:p>
    <w:p w:rsidR="003344DE" w:rsidRPr="00E3347E" w:rsidRDefault="003344DE" w:rsidP="003344DE">
      <w:pPr>
        <w:suppressAutoHyphens/>
        <w:spacing w:after="0"/>
        <w:ind w:firstLine="658"/>
        <w:rPr>
          <w:rFonts w:ascii="Times New Roman" w:hAnsi="Times New Roman"/>
          <w:b/>
          <w:sz w:val="24"/>
          <w:szCs w:val="24"/>
        </w:rPr>
      </w:pPr>
    </w:p>
    <w:p w:rsidR="00CF6558" w:rsidRPr="00E3347E" w:rsidRDefault="00CF6558" w:rsidP="003344DE">
      <w:pPr>
        <w:suppressAutoHyphens/>
        <w:spacing w:after="0"/>
        <w:ind w:firstLine="658"/>
        <w:rPr>
          <w:rFonts w:ascii="Times New Roman" w:hAnsi="Times New Roman"/>
          <w:b/>
          <w:sz w:val="24"/>
          <w:szCs w:val="24"/>
        </w:rPr>
        <w:sectPr w:rsidR="00CF6558" w:rsidRPr="00E3347E" w:rsidSect="008A2617">
          <w:pgSz w:w="11906" w:h="16838"/>
          <w:pgMar w:top="1134" w:right="850" w:bottom="284" w:left="1701" w:header="708" w:footer="708" w:gutter="0"/>
          <w:cols w:space="720"/>
          <w:titlePg/>
          <w:docGrid w:linePitch="299"/>
        </w:sectPr>
      </w:pPr>
    </w:p>
    <w:p w:rsidR="003344DE" w:rsidRPr="00E3347E" w:rsidRDefault="003344DE" w:rsidP="00D21F35">
      <w:pPr>
        <w:pStyle w:val="1"/>
        <w:jc w:val="center"/>
        <w:rPr>
          <w:rFonts w:ascii="Times New Roman" w:hAnsi="Times New Roman"/>
          <w:b/>
          <w:color w:val="auto"/>
          <w:sz w:val="24"/>
          <w:szCs w:val="24"/>
        </w:rPr>
      </w:pPr>
      <w:bookmarkStart w:id="0" w:name="_Toc146098327"/>
      <w:r w:rsidRPr="00E3347E">
        <w:rPr>
          <w:rFonts w:ascii="Times New Roman" w:hAnsi="Times New Roman"/>
          <w:b/>
          <w:color w:val="auto"/>
          <w:sz w:val="24"/>
          <w:szCs w:val="24"/>
        </w:rPr>
        <w:lastRenderedPageBreak/>
        <w:t>1. ОБЩАЯ ХАРАКТЕРИСТИКА РАБОЧЕЙ ПРОГРАММЫ УЧЕБНОЙ ДИСЦИПЛИНЫ</w:t>
      </w:r>
      <w:bookmarkEnd w:id="0"/>
    </w:p>
    <w:p w:rsidR="003344DE" w:rsidRPr="00E3347E" w:rsidRDefault="003344DE" w:rsidP="00C131E8">
      <w:pPr>
        <w:suppressAutoHyphens/>
        <w:spacing w:after="0" w:line="360" w:lineRule="auto"/>
        <w:ind w:firstLine="658"/>
        <w:rPr>
          <w:rFonts w:ascii="Times New Roman" w:hAnsi="Times New Roman"/>
          <w:sz w:val="24"/>
          <w:szCs w:val="24"/>
        </w:rPr>
      </w:pPr>
    </w:p>
    <w:p w:rsidR="003344DE" w:rsidRPr="00E3347E" w:rsidRDefault="00F4435D" w:rsidP="00C131E8">
      <w:pPr>
        <w:suppressAutoHyphens/>
        <w:spacing w:after="0" w:line="360" w:lineRule="auto"/>
        <w:ind w:firstLine="658"/>
        <w:rPr>
          <w:rFonts w:ascii="Times New Roman" w:hAnsi="Times New Roman"/>
          <w:b/>
          <w:sz w:val="24"/>
          <w:szCs w:val="24"/>
        </w:rPr>
      </w:pPr>
      <w:r w:rsidRPr="00E3347E">
        <w:rPr>
          <w:rFonts w:ascii="Times New Roman" w:hAnsi="Times New Roman"/>
          <w:b/>
          <w:sz w:val="24"/>
          <w:szCs w:val="24"/>
        </w:rPr>
        <w:t>1.1. Место дисциплины в структуре образовательной программы</w:t>
      </w:r>
    </w:p>
    <w:p w:rsidR="00997538" w:rsidRPr="00E3347E" w:rsidRDefault="004A130D" w:rsidP="00893C4B">
      <w:pPr>
        <w:spacing w:line="360" w:lineRule="auto"/>
        <w:ind w:firstLine="709"/>
        <w:jc w:val="both"/>
        <w:rPr>
          <w:rFonts w:ascii="Times New Roman" w:hAnsi="Times New Roman"/>
          <w:color w:val="000000"/>
          <w:sz w:val="24"/>
          <w:szCs w:val="24"/>
        </w:rPr>
      </w:pPr>
      <w:r w:rsidRPr="00E3347E">
        <w:rPr>
          <w:rFonts w:ascii="Times New Roman" w:hAnsi="Times New Roman"/>
          <w:color w:val="000000"/>
          <w:sz w:val="24"/>
          <w:szCs w:val="20"/>
        </w:rPr>
        <w:t xml:space="preserve">Учебная дисциплина </w:t>
      </w:r>
      <w:r w:rsidR="00997538" w:rsidRPr="00E3347E">
        <w:rPr>
          <w:rFonts w:ascii="Times New Roman" w:hAnsi="Times New Roman"/>
          <w:color w:val="000000"/>
          <w:sz w:val="24"/>
          <w:szCs w:val="20"/>
        </w:rPr>
        <w:t>СГ</w:t>
      </w:r>
      <w:r w:rsidRPr="00E3347E">
        <w:rPr>
          <w:rFonts w:ascii="Times New Roman" w:hAnsi="Times New Roman"/>
          <w:color w:val="000000"/>
          <w:sz w:val="24"/>
          <w:szCs w:val="20"/>
        </w:rPr>
        <w:t>.0</w:t>
      </w:r>
      <w:r w:rsidR="00997538" w:rsidRPr="00E3347E">
        <w:rPr>
          <w:rFonts w:ascii="Times New Roman" w:hAnsi="Times New Roman"/>
          <w:color w:val="000000"/>
          <w:sz w:val="24"/>
          <w:szCs w:val="20"/>
        </w:rPr>
        <w:t>1 История России является</w:t>
      </w:r>
      <w:r w:rsidR="00F4435D" w:rsidRPr="00E3347E">
        <w:rPr>
          <w:rFonts w:ascii="Times New Roman" w:hAnsi="Times New Roman"/>
          <w:color w:val="000000"/>
          <w:sz w:val="24"/>
          <w:szCs w:val="20"/>
        </w:rPr>
        <w:t xml:space="preserve"> обязательной частью социально-гуманитарного цикла примерной образовательной программы в соответствии с ФГОС СПО</w:t>
      </w:r>
      <w:r w:rsidR="00F4435D" w:rsidRPr="00E3347E">
        <w:rPr>
          <w:rFonts w:ascii="Times New Roman" w:hAnsi="Times New Roman"/>
          <w:sz w:val="24"/>
          <w:szCs w:val="24"/>
        </w:rPr>
        <w:t xml:space="preserve"> </w:t>
      </w:r>
      <w:r w:rsidR="003344DE" w:rsidRPr="00E3347E">
        <w:rPr>
          <w:rFonts w:ascii="Times New Roman" w:hAnsi="Times New Roman"/>
          <w:sz w:val="24"/>
          <w:szCs w:val="24"/>
        </w:rPr>
        <w:t xml:space="preserve">по </w:t>
      </w:r>
      <w:r w:rsidR="00997538" w:rsidRPr="00E3347E">
        <w:rPr>
          <w:rFonts w:ascii="Times New Roman" w:hAnsi="Times New Roman"/>
          <w:sz w:val="24"/>
          <w:szCs w:val="24"/>
        </w:rPr>
        <w:t xml:space="preserve">специальности </w:t>
      </w:r>
      <w:r w:rsidR="00893C4B" w:rsidRPr="00893C4B">
        <w:rPr>
          <w:rFonts w:ascii="Times New Roman" w:hAnsi="Times New Roman"/>
          <w:bCs/>
          <w:sz w:val="24"/>
          <w:szCs w:val="24"/>
        </w:rPr>
        <w:t>08.02.14 Эксплуатация и обслуживание многоквартирного дома</w:t>
      </w:r>
      <w:r w:rsidR="00893C4B">
        <w:rPr>
          <w:rFonts w:ascii="Times New Roman" w:hAnsi="Times New Roman"/>
          <w:bCs/>
          <w:sz w:val="24"/>
          <w:szCs w:val="24"/>
        </w:rPr>
        <w:t xml:space="preserve">. </w:t>
      </w:r>
      <w:r w:rsidR="00F4435D" w:rsidRPr="00E3347E">
        <w:rPr>
          <w:rFonts w:ascii="Times New Roman" w:hAnsi="Times New Roman"/>
          <w:color w:val="000000"/>
          <w:sz w:val="24"/>
          <w:szCs w:val="20"/>
        </w:rPr>
        <w:t xml:space="preserve">Особое значение дисциплина имеет при формировании и развитии ОК 01, ОК 02, </w:t>
      </w:r>
      <w:r w:rsidR="00F4435D" w:rsidRPr="00E3347E">
        <w:rPr>
          <w:rFonts w:ascii="Times New Roman" w:hAnsi="Times New Roman"/>
          <w:color w:val="000000"/>
          <w:sz w:val="24"/>
          <w:szCs w:val="24"/>
        </w:rPr>
        <w:t>ОК 03, ОК 04, ОК 05, ОК 06</w:t>
      </w:r>
      <w:r w:rsidR="00F4435D" w:rsidRPr="00E3347E">
        <w:rPr>
          <w:rFonts w:ascii="Times New Roman" w:hAnsi="Times New Roman"/>
          <w:i/>
          <w:color w:val="000000"/>
          <w:sz w:val="24"/>
          <w:szCs w:val="24"/>
        </w:rPr>
        <w:t xml:space="preserve">, </w:t>
      </w:r>
      <w:r w:rsidR="007F76AF" w:rsidRPr="00E3347E">
        <w:rPr>
          <w:rFonts w:ascii="Times New Roman" w:hAnsi="Times New Roman"/>
          <w:color w:val="000000"/>
          <w:sz w:val="24"/>
          <w:szCs w:val="24"/>
        </w:rPr>
        <w:t>ОК 09</w:t>
      </w:r>
      <w:r w:rsidR="00893C4B">
        <w:rPr>
          <w:rFonts w:ascii="Times New Roman" w:hAnsi="Times New Roman"/>
          <w:color w:val="000000"/>
          <w:sz w:val="24"/>
          <w:szCs w:val="24"/>
        </w:rPr>
        <w:t>.</w:t>
      </w:r>
      <w:bookmarkStart w:id="1" w:name="_GoBack"/>
      <w:bookmarkEnd w:id="1"/>
    </w:p>
    <w:p w:rsidR="003344DE" w:rsidRPr="00E3347E" w:rsidRDefault="00997538" w:rsidP="0099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b/>
          <w:sz w:val="24"/>
          <w:szCs w:val="24"/>
        </w:rPr>
      </w:pPr>
      <w:r w:rsidRPr="00E3347E">
        <w:rPr>
          <w:rFonts w:ascii="Times New Roman" w:hAnsi="Times New Roman"/>
          <w:color w:val="000000"/>
          <w:sz w:val="24"/>
          <w:szCs w:val="24"/>
        </w:rPr>
        <w:t>1</w:t>
      </w:r>
      <w:r w:rsidR="003344DE" w:rsidRPr="00E3347E">
        <w:rPr>
          <w:rFonts w:ascii="Times New Roman" w:hAnsi="Times New Roman"/>
          <w:b/>
          <w:sz w:val="24"/>
          <w:szCs w:val="24"/>
        </w:rPr>
        <w:t>.2. Цель и планируемые результаты освоения дисциплины:</w:t>
      </w:r>
    </w:p>
    <w:p w:rsidR="00F4435D" w:rsidRPr="00E3347E" w:rsidRDefault="00F4435D" w:rsidP="00F4435D">
      <w:pPr>
        <w:suppressAutoHyphens/>
        <w:spacing w:after="0" w:line="360" w:lineRule="auto"/>
        <w:ind w:firstLine="658"/>
        <w:jc w:val="both"/>
        <w:rPr>
          <w:rFonts w:ascii="Times New Roman" w:hAnsi="Times New Roman"/>
          <w:sz w:val="24"/>
          <w:szCs w:val="24"/>
        </w:rPr>
      </w:pPr>
      <w:r w:rsidRPr="00E3347E">
        <w:rPr>
          <w:rFonts w:ascii="Times New Roman" w:hAnsi="Times New Roman"/>
          <w:sz w:val="24"/>
          <w:szCs w:val="24"/>
        </w:rPr>
        <w:t>Целью учебной дисциплины 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Дисциплина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rsidR="00F4435D" w:rsidRPr="00E3347E" w:rsidRDefault="00F4435D" w:rsidP="00F4435D">
      <w:pPr>
        <w:suppressAutoHyphens/>
        <w:spacing w:after="0" w:line="360" w:lineRule="auto"/>
        <w:ind w:firstLine="658"/>
        <w:jc w:val="both"/>
        <w:rPr>
          <w:rFonts w:ascii="Times New Roman" w:hAnsi="Times New Roman"/>
          <w:sz w:val="24"/>
          <w:szCs w:val="24"/>
        </w:rPr>
      </w:pPr>
      <w:r w:rsidRPr="00E3347E">
        <w:rPr>
          <w:rFonts w:ascii="Times New Roman" w:hAnsi="Times New Roman"/>
          <w:sz w:val="24"/>
          <w:szCs w:val="24"/>
        </w:rPr>
        <w:t>Актуальность учебной дисциплины «История России» заключается в её практической направленности на реализацию единства интересов личности, общества и государства в деле воспитания гражданина России. Дисциплина способствует формированию патриотизма и гражданственности как важнейших направлений воспитания обучающихся.</w:t>
      </w:r>
    </w:p>
    <w:p w:rsidR="00774BF7" w:rsidRPr="00E3347E" w:rsidRDefault="00774BF7" w:rsidP="00F4435D">
      <w:pPr>
        <w:suppressAutoHyphens/>
        <w:spacing w:after="0" w:line="360" w:lineRule="auto"/>
        <w:ind w:firstLine="709"/>
        <w:jc w:val="both"/>
        <w:rPr>
          <w:rFonts w:ascii="Times New Roman" w:hAnsi="Times New Roman"/>
          <w:sz w:val="24"/>
          <w:szCs w:val="24"/>
        </w:rPr>
      </w:pPr>
      <w:r w:rsidRPr="00E3347E">
        <w:rPr>
          <w:rFonts w:ascii="Times New Roman" w:hAnsi="Times New Roman"/>
          <w:sz w:val="24"/>
          <w:szCs w:val="24"/>
        </w:rPr>
        <w:t xml:space="preserve">В рамках программы учебной дисциплины обучающимися осваиваются умения </w:t>
      </w:r>
      <w:r w:rsidRPr="00E3347E">
        <w:rPr>
          <w:rFonts w:ascii="Times New Roman" w:hAnsi="Times New Roman"/>
          <w:sz w:val="24"/>
          <w:szCs w:val="24"/>
        </w:rPr>
        <w:br/>
        <w:t>и знания</w:t>
      </w:r>
      <w:r w:rsidR="00F4435D" w:rsidRPr="00E3347E">
        <w:rPr>
          <w:rFonts w:ascii="Times New Roman" w:hAnsi="Times New Roman"/>
          <w:sz w:val="24"/>
          <w:szCs w:val="24"/>
        </w:rPr>
        <w:t>:</w:t>
      </w:r>
    </w:p>
    <w:p w:rsidR="00446714" w:rsidRPr="00E3347E" w:rsidRDefault="00446714" w:rsidP="00774BF7">
      <w:pPr>
        <w:suppressAutoHyphens/>
        <w:spacing w:after="0" w:line="240" w:lineRule="auto"/>
        <w:ind w:firstLine="709"/>
        <w:jc w:val="both"/>
        <w:rPr>
          <w:rFonts w:ascii="Times New Roman" w:hAnsi="Times New Roman"/>
          <w:sz w:val="24"/>
          <w:szCs w:val="24"/>
          <w:lang w:eastAsia="en-US"/>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774BF7" w:rsidRPr="00E3347E" w:rsidTr="00ED0FC0">
        <w:trPr>
          <w:trHeight w:val="649"/>
        </w:trPr>
        <w:tc>
          <w:tcPr>
            <w:tcW w:w="1589" w:type="dxa"/>
            <w:hideMark/>
          </w:tcPr>
          <w:p w:rsidR="00774BF7" w:rsidRPr="00E3347E" w:rsidRDefault="00774BF7" w:rsidP="00774BF7">
            <w:pPr>
              <w:suppressAutoHyphens/>
              <w:spacing w:after="0" w:line="240" w:lineRule="auto"/>
              <w:jc w:val="center"/>
              <w:rPr>
                <w:rFonts w:ascii="Times New Roman" w:hAnsi="Times New Roman"/>
                <w:b/>
                <w:sz w:val="24"/>
                <w:szCs w:val="24"/>
              </w:rPr>
            </w:pPr>
            <w:r w:rsidRPr="00E3347E">
              <w:rPr>
                <w:rFonts w:ascii="Times New Roman" w:hAnsi="Times New Roman"/>
                <w:b/>
                <w:sz w:val="24"/>
                <w:szCs w:val="24"/>
              </w:rPr>
              <w:t>Код</w:t>
            </w:r>
            <w:r w:rsidR="00F4435D" w:rsidRPr="00E3347E">
              <w:rPr>
                <w:rFonts w:ascii="Times New Roman" w:hAnsi="Times New Roman"/>
                <w:b/>
                <w:sz w:val="24"/>
                <w:szCs w:val="24"/>
              </w:rPr>
              <w:t>ы</w:t>
            </w:r>
          </w:p>
          <w:p w:rsidR="00774BF7" w:rsidRPr="00E3347E" w:rsidRDefault="00774BF7" w:rsidP="00774BF7">
            <w:pPr>
              <w:suppressAutoHyphens/>
              <w:spacing w:after="0" w:line="240" w:lineRule="auto"/>
              <w:jc w:val="center"/>
              <w:rPr>
                <w:rFonts w:ascii="Times New Roman" w:hAnsi="Times New Roman"/>
                <w:b/>
                <w:sz w:val="24"/>
                <w:szCs w:val="24"/>
              </w:rPr>
            </w:pPr>
            <w:r w:rsidRPr="00E3347E">
              <w:rPr>
                <w:rFonts w:ascii="Times New Roman" w:hAnsi="Times New Roman"/>
                <w:b/>
                <w:sz w:val="24"/>
                <w:szCs w:val="24"/>
              </w:rPr>
              <w:t>ОК</w:t>
            </w:r>
            <w:r w:rsidR="00F4435D" w:rsidRPr="00E3347E">
              <w:rPr>
                <w:rFonts w:ascii="Times New Roman" w:hAnsi="Times New Roman"/>
                <w:b/>
                <w:sz w:val="24"/>
                <w:szCs w:val="24"/>
              </w:rPr>
              <w:t>, ПК</w:t>
            </w:r>
          </w:p>
        </w:tc>
        <w:tc>
          <w:tcPr>
            <w:tcW w:w="3764" w:type="dxa"/>
            <w:vAlign w:val="center"/>
            <w:hideMark/>
          </w:tcPr>
          <w:p w:rsidR="00774BF7" w:rsidRPr="00E3347E" w:rsidRDefault="00774BF7" w:rsidP="00ED0FC0">
            <w:pPr>
              <w:suppressAutoHyphens/>
              <w:spacing w:after="0" w:line="240" w:lineRule="auto"/>
              <w:jc w:val="center"/>
              <w:rPr>
                <w:rFonts w:ascii="Times New Roman" w:hAnsi="Times New Roman"/>
                <w:b/>
                <w:sz w:val="24"/>
                <w:szCs w:val="24"/>
              </w:rPr>
            </w:pPr>
            <w:r w:rsidRPr="00E3347E">
              <w:rPr>
                <w:rFonts w:ascii="Times New Roman" w:hAnsi="Times New Roman"/>
                <w:b/>
                <w:sz w:val="24"/>
                <w:szCs w:val="24"/>
              </w:rPr>
              <w:t>Умения</w:t>
            </w:r>
          </w:p>
        </w:tc>
        <w:tc>
          <w:tcPr>
            <w:tcW w:w="3895" w:type="dxa"/>
            <w:vAlign w:val="center"/>
            <w:hideMark/>
          </w:tcPr>
          <w:p w:rsidR="00774BF7" w:rsidRPr="00E3347E" w:rsidRDefault="00774BF7" w:rsidP="00ED0FC0">
            <w:pPr>
              <w:suppressAutoHyphens/>
              <w:spacing w:after="0" w:line="240" w:lineRule="auto"/>
              <w:jc w:val="center"/>
              <w:rPr>
                <w:rFonts w:ascii="Times New Roman" w:hAnsi="Times New Roman"/>
                <w:b/>
                <w:sz w:val="24"/>
                <w:szCs w:val="24"/>
              </w:rPr>
            </w:pPr>
            <w:r w:rsidRPr="00E3347E">
              <w:rPr>
                <w:rFonts w:ascii="Times New Roman" w:hAnsi="Times New Roman"/>
                <w:b/>
                <w:sz w:val="24"/>
                <w:szCs w:val="24"/>
              </w:rPr>
              <w:t>Знания</w:t>
            </w:r>
          </w:p>
        </w:tc>
      </w:tr>
      <w:tr w:rsidR="00F4435D" w:rsidRPr="00E3347E" w:rsidTr="00560D13">
        <w:trPr>
          <w:trHeight w:val="1020"/>
        </w:trPr>
        <w:tc>
          <w:tcPr>
            <w:tcW w:w="1589" w:type="dxa"/>
          </w:tcPr>
          <w:p w:rsidR="00F4435D" w:rsidRPr="00E3347E" w:rsidRDefault="00F4435D" w:rsidP="00C938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E3347E">
              <w:rPr>
                <w:rFonts w:ascii="Times New Roman" w:hAnsi="Times New Roman"/>
                <w:sz w:val="24"/>
              </w:rPr>
              <w:t xml:space="preserve">ОК 01, ОК 02, </w:t>
            </w:r>
          </w:p>
          <w:p w:rsidR="00F4435D" w:rsidRPr="00E3347E" w:rsidRDefault="00F4435D" w:rsidP="00C938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E3347E">
              <w:rPr>
                <w:rFonts w:ascii="Times New Roman" w:hAnsi="Times New Roman"/>
                <w:sz w:val="24"/>
              </w:rPr>
              <w:t xml:space="preserve">ОК 03, </w:t>
            </w:r>
          </w:p>
          <w:p w:rsidR="00F4435D" w:rsidRPr="00E3347E" w:rsidRDefault="00F4435D" w:rsidP="00C938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E3347E">
              <w:rPr>
                <w:rFonts w:ascii="Times New Roman" w:hAnsi="Times New Roman"/>
                <w:sz w:val="24"/>
              </w:rPr>
              <w:t xml:space="preserve">ОК 04, </w:t>
            </w:r>
          </w:p>
          <w:p w:rsidR="00F4435D" w:rsidRPr="00E3347E" w:rsidRDefault="00F4435D" w:rsidP="00C938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E3347E">
              <w:rPr>
                <w:rFonts w:ascii="Times New Roman" w:hAnsi="Times New Roman"/>
                <w:sz w:val="24"/>
              </w:rPr>
              <w:t xml:space="preserve">ОК 05, </w:t>
            </w:r>
          </w:p>
          <w:p w:rsidR="00F4435D" w:rsidRPr="00E3347E" w:rsidRDefault="00F4435D" w:rsidP="00C938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E3347E">
              <w:rPr>
                <w:rFonts w:ascii="Times New Roman" w:hAnsi="Times New Roman"/>
                <w:sz w:val="24"/>
              </w:rPr>
              <w:t xml:space="preserve">ОК 06, </w:t>
            </w:r>
          </w:p>
          <w:p w:rsidR="00F4435D" w:rsidRPr="00E3347E" w:rsidRDefault="00F4435D" w:rsidP="00C938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E3347E">
              <w:rPr>
                <w:rFonts w:ascii="Times New Roman" w:hAnsi="Times New Roman"/>
                <w:sz w:val="24"/>
              </w:rPr>
              <w:t xml:space="preserve">ОК 09 </w:t>
            </w:r>
          </w:p>
          <w:p w:rsidR="00F4435D" w:rsidRPr="00E3347E" w:rsidRDefault="00F4435D" w:rsidP="00C9382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c>
          <w:tcPr>
            <w:tcW w:w="3764" w:type="dxa"/>
          </w:tcPr>
          <w:p w:rsidR="00F4435D" w:rsidRPr="00E3347E" w:rsidRDefault="00F4435D" w:rsidP="00C93824">
            <w:pPr>
              <w:spacing w:after="0" w:line="240" w:lineRule="auto"/>
              <w:jc w:val="both"/>
              <w:rPr>
                <w:rFonts w:ascii="Times New Roman" w:hAnsi="Times New Roman"/>
                <w:sz w:val="24"/>
              </w:rPr>
            </w:pPr>
            <w:r w:rsidRPr="00E3347E">
              <w:rPr>
                <w:rFonts w:ascii="Times New Roman" w:hAnsi="Times New Roman"/>
                <w:sz w:val="24"/>
              </w:rPr>
              <w:t xml:space="preserve">Должен уметь: </w:t>
            </w:r>
          </w:p>
          <w:p w:rsidR="00F4435D" w:rsidRPr="00E3347E" w:rsidRDefault="00F4435D" w:rsidP="00F4435D">
            <w:pPr>
              <w:numPr>
                <w:ilvl w:val="0"/>
                <w:numId w:val="7"/>
              </w:numPr>
              <w:spacing w:after="0" w:line="240" w:lineRule="auto"/>
              <w:ind w:left="0" w:firstLine="0"/>
              <w:jc w:val="both"/>
              <w:rPr>
                <w:rFonts w:ascii="Times New Roman" w:hAnsi="Times New Roman"/>
                <w:sz w:val="24"/>
              </w:rPr>
            </w:pPr>
            <w:r w:rsidRPr="00E3347E">
              <w:rPr>
                <w:rFonts w:ascii="Times New Roman" w:hAnsi="Times New Roman"/>
                <w:sz w:val="24"/>
              </w:rPr>
              <w:t>выделять факторы, определившие уникальность становления духовно - нравственных ценностей в России;</w:t>
            </w:r>
          </w:p>
          <w:p w:rsidR="00F4435D" w:rsidRPr="00E3347E" w:rsidRDefault="00F4435D" w:rsidP="00F4435D">
            <w:pPr>
              <w:widowControl w:val="0"/>
              <w:numPr>
                <w:ilvl w:val="0"/>
                <w:numId w:val="8"/>
              </w:numPr>
              <w:spacing w:after="0" w:line="240" w:lineRule="auto"/>
              <w:ind w:left="0" w:firstLine="0"/>
              <w:jc w:val="both"/>
              <w:rPr>
                <w:rFonts w:ascii="Times New Roman" w:hAnsi="Times New Roman"/>
                <w:i/>
                <w:sz w:val="24"/>
              </w:rPr>
            </w:pPr>
            <w:r w:rsidRPr="00E3347E">
              <w:rPr>
                <w:rFonts w:ascii="Times New Roman" w:hAnsi="Times New Roman"/>
                <w:sz w:val="24"/>
              </w:rPr>
              <w:t xml:space="preserve">анализировать, характеризовать, выделять причинно-следственные связи и пространственно - временные характеристики исторических событий, явлений, процессов с древнейших времен до </w:t>
            </w:r>
            <w:r w:rsidRPr="00E3347E">
              <w:rPr>
                <w:rFonts w:ascii="Times New Roman" w:hAnsi="Times New Roman"/>
                <w:sz w:val="24"/>
              </w:rPr>
              <w:lastRenderedPageBreak/>
              <w:t>настоящего времени;</w:t>
            </w:r>
          </w:p>
          <w:p w:rsidR="00F4435D" w:rsidRPr="00E3347E" w:rsidRDefault="00F4435D" w:rsidP="00F4435D">
            <w:pPr>
              <w:numPr>
                <w:ilvl w:val="0"/>
                <w:numId w:val="7"/>
              </w:numPr>
              <w:spacing w:after="0" w:line="240" w:lineRule="auto"/>
              <w:ind w:left="0" w:firstLine="0"/>
              <w:jc w:val="both"/>
              <w:rPr>
                <w:rFonts w:ascii="Times New Roman" w:hAnsi="Times New Roman"/>
                <w:sz w:val="24"/>
              </w:rPr>
            </w:pPr>
            <w:r w:rsidRPr="00E3347E">
              <w:rPr>
                <w:rFonts w:ascii="Times New Roman" w:hAnsi="Times New Roman"/>
                <w:sz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F4435D" w:rsidRPr="00E3347E" w:rsidRDefault="00F4435D" w:rsidP="00F4435D">
            <w:pPr>
              <w:numPr>
                <w:ilvl w:val="0"/>
                <w:numId w:val="7"/>
              </w:numPr>
              <w:spacing w:after="0" w:line="240" w:lineRule="auto"/>
              <w:ind w:left="0" w:firstLine="0"/>
              <w:jc w:val="both"/>
              <w:rPr>
                <w:rFonts w:ascii="Times New Roman" w:hAnsi="Times New Roman"/>
                <w:sz w:val="24"/>
              </w:rPr>
            </w:pPr>
            <w:r w:rsidRPr="00E3347E">
              <w:rPr>
                <w:rFonts w:ascii="Times New Roman" w:hAnsi="Times New Roman"/>
                <w:sz w:val="24"/>
              </w:rPr>
              <w:t xml:space="preserve">защищать историческую правду, не допускать умаления подвига российского народа по защите Отечества, </w:t>
            </w:r>
          </w:p>
          <w:p w:rsidR="00F4435D" w:rsidRPr="00E3347E" w:rsidRDefault="00F4435D" w:rsidP="00F4435D">
            <w:pPr>
              <w:numPr>
                <w:ilvl w:val="0"/>
                <w:numId w:val="7"/>
              </w:numPr>
              <w:spacing w:after="0" w:line="240" w:lineRule="auto"/>
              <w:ind w:left="0" w:firstLine="0"/>
              <w:jc w:val="both"/>
              <w:rPr>
                <w:rFonts w:ascii="Times New Roman" w:hAnsi="Times New Roman"/>
                <w:sz w:val="24"/>
              </w:rPr>
            </w:pPr>
            <w:r w:rsidRPr="00E3347E">
              <w:rPr>
                <w:rFonts w:ascii="Times New Roman" w:hAnsi="Times New Roman"/>
                <w:sz w:val="24"/>
              </w:rPr>
              <w:t>демонстрировать готовность противостоять фальсификациям российской истории;</w:t>
            </w:r>
          </w:p>
          <w:p w:rsidR="00F4435D" w:rsidRPr="00E3347E" w:rsidRDefault="00F4435D" w:rsidP="00C93824">
            <w:pPr>
              <w:spacing w:after="0" w:line="240" w:lineRule="auto"/>
              <w:jc w:val="both"/>
              <w:rPr>
                <w:rFonts w:ascii="Times New Roman" w:hAnsi="Times New Roman"/>
                <w:sz w:val="24"/>
              </w:rPr>
            </w:pPr>
            <w:r w:rsidRPr="00E3347E">
              <w:rPr>
                <w:rFonts w:ascii="Times New Roman" w:hAnsi="Times New Roman"/>
                <w:sz w:val="24"/>
              </w:rPr>
              <w:t>- демонстрировать уважительное отношение к историческому наследию и социокультурным традициям российского государства</w:t>
            </w:r>
          </w:p>
        </w:tc>
        <w:tc>
          <w:tcPr>
            <w:tcW w:w="3895" w:type="dxa"/>
          </w:tcPr>
          <w:p w:rsidR="00F4435D" w:rsidRPr="00E3347E" w:rsidRDefault="00F4435D" w:rsidP="00C93824">
            <w:pPr>
              <w:pStyle w:val="TableParagraph"/>
              <w:ind w:right="98"/>
              <w:jc w:val="both"/>
              <w:rPr>
                <w:sz w:val="24"/>
                <w:u w:val="single"/>
              </w:rPr>
            </w:pPr>
            <w:r w:rsidRPr="00E3347E">
              <w:rPr>
                <w:sz w:val="24"/>
                <w:u w:val="single"/>
              </w:rPr>
              <w:lastRenderedPageBreak/>
              <w:t>Должен знать:</w:t>
            </w:r>
          </w:p>
          <w:p w:rsidR="00F4435D" w:rsidRPr="00E3347E" w:rsidRDefault="00F4435D" w:rsidP="00F4435D">
            <w:pPr>
              <w:pStyle w:val="TableParagraph"/>
              <w:numPr>
                <w:ilvl w:val="0"/>
                <w:numId w:val="9"/>
              </w:numPr>
              <w:autoSpaceDE/>
              <w:autoSpaceDN/>
              <w:ind w:left="0" w:firstLine="0"/>
              <w:jc w:val="both"/>
              <w:rPr>
                <w:sz w:val="24"/>
              </w:rPr>
            </w:pPr>
            <w:r w:rsidRPr="00E3347E">
              <w:rPr>
                <w:sz w:val="24"/>
              </w:rPr>
              <w:t xml:space="preserve">ключевые события, основные даты и исторические этапы развития России с древнейших времен до настоящего времени; </w:t>
            </w:r>
          </w:p>
          <w:p w:rsidR="00F4435D" w:rsidRPr="00E3347E" w:rsidRDefault="00F4435D" w:rsidP="00F4435D">
            <w:pPr>
              <w:pStyle w:val="TableParagraph"/>
              <w:numPr>
                <w:ilvl w:val="0"/>
                <w:numId w:val="9"/>
              </w:numPr>
              <w:autoSpaceDE/>
              <w:autoSpaceDN/>
              <w:ind w:left="0" w:firstLine="0"/>
              <w:jc w:val="both"/>
              <w:rPr>
                <w:sz w:val="24"/>
                <w:shd w:val="clear" w:color="auto" w:fill="FFD821"/>
              </w:rPr>
            </w:pPr>
            <w:r w:rsidRPr="00E3347E">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F4435D" w:rsidRPr="00E3347E" w:rsidRDefault="00F4435D" w:rsidP="00F4435D">
            <w:pPr>
              <w:pStyle w:val="TableParagraph"/>
              <w:numPr>
                <w:ilvl w:val="0"/>
                <w:numId w:val="9"/>
              </w:numPr>
              <w:autoSpaceDE/>
              <w:autoSpaceDN/>
              <w:ind w:left="0" w:firstLine="0"/>
              <w:jc w:val="both"/>
              <w:rPr>
                <w:sz w:val="24"/>
                <w:shd w:val="clear" w:color="auto" w:fill="FFD821"/>
              </w:rPr>
            </w:pPr>
            <w:r w:rsidRPr="00E3347E">
              <w:t>традиционные российские духовно-нравственные ценности</w:t>
            </w:r>
            <w:r w:rsidRPr="00E3347E">
              <w:rPr>
                <w:sz w:val="24"/>
              </w:rPr>
              <w:t>;</w:t>
            </w:r>
          </w:p>
          <w:p w:rsidR="00F4435D" w:rsidRPr="00E3347E" w:rsidRDefault="00F4435D" w:rsidP="00F4435D">
            <w:pPr>
              <w:pStyle w:val="TableParagraph"/>
              <w:numPr>
                <w:ilvl w:val="0"/>
                <w:numId w:val="9"/>
              </w:numPr>
              <w:autoSpaceDE/>
              <w:autoSpaceDN/>
              <w:ind w:left="0" w:firstLine="0"/>
              <w:jc w:val="both"/>
              <w:rPr>
                <w:sz w:val="24"/>
              </w:rPr>
            </w:pPr>
            <w:r w:rsidRPr="00E3347E">
              <w:rPr>
                <w:sz w:val="24"/>
              </w:rPr>
              <w:lastRenderedPageBreak/>
              <w:t>роль и значение России в современном мире.</w:t>
            </w:r>
          </w:p>
        </w:tc>
      </w:tr>
    </w:tbl>
    <w:p w:rsidR="00774BF7" w:rsidRPr="00E3347E" w:rsidRDefault="00774BF7" w:rsidP="00C131E8">
      <w:pPr>
        <w:suppressAutoHyphens/>
        <w:spacing w:after="0" w:line="360" w:lineRule="auto"/>
        <w:ind w:firstLine="658"/>
        <w:rPr>
          <w:rFonts w:ascii="Times New Roman" w:hAnsi="Times New Roman"/>
          <w:b/>
          <w:sz w:val="24"/>
          <w:szCs w:val="24"/>
        </w:rPr>
      </w:pPr>
    </w:p>
    <w:p w:rsidR="00774BF7" w:rsidRPr="00E3347E" w:rsidRDefault="00774BF7" w:rsidP="00C131E8">
      <w:pPr>
        <w:suppressAutoHyphens/>
        <w:spacing w:after="0" w:line="360" w:lineRule="auto"/>
        <w:ind w:firstLine="658"/>
        <w:rPr>
          <w:rFonts w:ascii="Times New Roman" w:hAnsi="Times New Roman"/>
          <w:b/>
          <w:sz w:val="24"/>
          <w:szCs w:val="24"/>
        </w:rPr>
      </w:pPr>
    </w:p>
    <w:p w:rsidR="003344DE" w:rsidRPr="00E3347E" w:rsidRDefault="003344DE" w:rsidP="003344DE">
      <w:pPr>
        <w:suppressAutoHyphens/>
        <w:rPr>
          <w:rFonts w:ascii="Times New Roman" w:hAnsi="Times New Roman"/>
          <w:sz w:val="24"/>
          <w:szCs w:val="24"/>
        </w:rPr>
      </w:pPr>
    </w:p>
    <w:p w:rsidR="0044345E" w:rsidRPr="00E3347E" w:rsidRDefault="0044345E">
      <w:pPr>
        <w:spacing w:after="160" w:line="259" w:lineRule="auto"/>
        <w:rPr>
          <w:rFonts w:ascii="Times New Roman" w:hAnsi="Times New Roman"/>
          <w:b/>
          <w:sz w:val="24"/>
          <w:szCs w:val="24"/>
        </w:rPr>
      </w:pPr>
      <w:r w:rsidRPr="00E3347E">
        <w:rPr>
          <w:rFonts w:ascii="Times New Roman" w:hAnsi="Times New Roman"/>
          <w:b/>
          <w:sz w:val="24"/>
          <w:szCs w:val="24"/>
        </w:rPr>
        <w:br w:type="page"/>
      </w:r>
    </w:p>
    <w:p w:rsidR="003344DE" w:rsidRPr="00E3347E" w:rsidRDefault="003344DE" w:rsidP="00D21F35">
      <w:pPr>
        <w:pStyle w:val="1"/>
        <w:jc w:val="center"/>
        <w:rPr>
          <w:rFonts w:ascii="Times New Roman" w:hAnsi="Times New Roman"/>
          <w:b/>
          <w:color w:val="auto"/>
          <w:sz w:val="24"/>
          <w:szCs w:val="24"/>
        </w:rPr>
      </w:pPr>
      <w:bookmarkStart w:id="2" w:name="_Toc146098328"/>
      <w:r w:rsidRPr="00E3347E">
        <w:rPr>
          <w:rFonts w:ascii="Times New Roman" w:hAnsi="Times New Roman"/>
          <w:b/>
          <w:color w:val="auto"/>
          <w:sz w:val="24"/>
          <w:szCs w:val="24"/>
        </w:rPr>
        <w:lastRenderedPageBreak/>
        <w:t>2. СТРУКТУРА И СОДЕРЖАНИЕ УЧЕБНОЙ ДИСЦИПЛИНЫ</w:t>
      </w:r>
      <w:bookmarkEnd w:id="2"/>
    </w:p>
    <w:p w:rsidR="00D21F35" w:rsidRPr="00E3347E" w:rsidRDefault="00D21F35" w:rsidP="003344DE">
      <w:pPr>
        <w:suppressAutoHyphens/>
        <w:ind w:firstLine="660"/>
        <w:rPr>
          <w:rFonts w:ascii="Times New Roman" w:hAnsi="Times New Roman"/>
          <w:b/>
          <w:sz w:val="24"/>
          <w:szCs w:val="24"/>
        </w:rPr>
      </w:pPr>
    </w:p>
    <w:p w:rsidR="003344DE" w:rsidRPr="00E3347E" w:rsidRDefault="003344DE" w:rsidP="003344DE">
      <w:pPr>
        <w:suppressAutoHyphens/>
        <w:ind w:firstLine="660"/>
        <w:rPr>
          <w:rFonts w:ascii="Times New Roman" w:hAnsi="Times New Roman"/>
          <w:b/>
          <w:sz w:val="24"/>
          <w:szCs w:val="24"/>
        </w:rPr>
      </w:pPr>
      <w:r w:rsidRPr="00E3347E">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3344DE" w:rsidRPr="00E3347E" w:rsidTr="00446714">
        <w:trPr>
          <w:trHeight w:val="406"/>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344DE" w:rsidRPr="00E3347E" w:rsidRDefault="003344DE">
            <w:pPr>
              <w:spacing w:after="0" w:line="240" w:lineRule="auto"/>
              <w:ind w:left="568"/>
              <w:rPr>
                <w:rFonts w:ascii="Times New Roman" w:hAnsi="Times New Roman"/>
                <w:sz w:val="24"/>
                <w:szCs w:val="24"/>
                <w:lang w:eastAsia="en-US"/>
              </w:rPr>
            </w:pPr>
            <w:r w:rsidRPr="00E3347E">
              <w:rPr>
                <w:rFonts w:ascii="Times New Roman" w:hAnsi="Times New Roman"/>
                <w:sz w:val="24"/>
                <w:szCs w:val="24"/>
                <w:lang w:eastAsia="en-US"/>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3344DE" w:rsidRPr="00E3347E" w:rsidRDefault="003344DE">
            <w:pPr>
              <w:spacing w:after="0" w:line="240" w:lineRule="auto"/>
              <w:jc w:val="center"/>
              <w:rPr>
                <w:rFonts w:ascii="Times New Roman" w:hAnsi="Times New Roman"/>
                <w:sz w:val="24"/>
                <w:szCs w:val="24"/>
                <w:lang w:eastAsia="en-US"/>
              </w:rPr>
            </w:pPr>
            <w:r w:rsidRPr="00E3347E">
              <w:rPr>
                <w:rFonts w:ascii="Times New Roman" w:hAnsi="Times New Roman"/>
                <w:sz w:val="24"/>
                <w:szCs w:val="24"/>
                <w:lang w:eastAsia="en-US"/>
              </w:rPr>
              <w:t>Объем</w:t>
            </w:r>
            <w:r w:rsidR="00F4435D" w:rsidRPr="00E3347E">
              <w:rPr>
                <w:rFonts w:ascii="Times New Roman" w:hAnsi="Times New Roman"/>
                <w:sz w:val="24"/>
                <w:szCs w:val="24"/>
                <w:lang w:eastAsia="en-US"/>
              </w:rPr>
              <w:t xml:space="preserve"> в часах</w:t>
            </w:r>
          </w:p>
        </w:tc>
      </w:tr>
      <w:tr w:rsidR="003344DE" w:rsidRPr="00E3347E" w:rsidTr="00446714">
        <w:trPr>
          <w:trHeight w:val="556"/>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344DE" w:rsidRPr="00E3347E" w:rsidRDefault="003344DE">
            <w:pPr>
              <w:spacing w:after="0" w:line="240" w:lineRule="auto"/>
              <w:rPr>
                <w:rFonts w:ascii="Times New Roman" w:hAnsi="Times New Roman"/>
                <w:sz w:val="24"/>
                <w:szCs w:val="24"/>
                <w:lang w:eastAsia="en-US"/>
              </w:rPr>
            </w:pPr>
            <w:r w:rsidRPr="00E3347E">
              <w:rPr>
                <w:rFonts w:ascii="Times New Roman" w:hAnsi="Times New Roman"/>
                <w:b/>
                <w:sz w:val="24"/>
                <w:szCs w:val="24"/>
                <w:lang w:eastAsia="en-US"/>
              </w:rPr>
              <w:t>Объем программы</w:t>
            </w:r>
            <w:r w:rsidRPr="00E3347E">
              <w:rPr>
                <w:rFonts w:ascii="Times New Roman" w:hAnsi="Times New Roman"/>
                <w:sz w:val="24"/>
                <w:szCs w:val="24"/>
                <w:lang w:eastAsia="en-US"/>
              </w:rPr>
              <w:t xml:space="preserve"> </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rsidR="003344DE" w:rsidRPr="00E3347E" w:rsidRDefault="00997538" w:rsidP="00997538">
            <w:pPr>
              <w:spacing w:after="0" w:line="240" w:lineRule="auto"/>
              <w:jc w:val="center"/>
              <w:rPr>
                <w:rFonts w:ascii="Times New Roman" w:hAnsi="Times New Roman"/>
                <w:sz w:val="24"/>
                <w:szCs w:val="24"/>
                <w:lang w:eastAsia="en-US"/>
              </w:rPr>
            </w:pPr>
            <w:r w:rsidRPr="00E3347E">
              <w:rPr>
                <w:rFonts w:ascii="Times New Roman" w:hAnsi="Times New Roman"/>
                <w:sz w:val="24"/>
                <w:szCs w:val="24"/>
                <w:lang w:eastAsia="en-US"/>
              </w:rPr>
              <w:t>51</w:t>
            </w:r>
          </w:p>
        </w:tc>
      </w:tr>
      <w:tr w:rsidR="003344DE" w:rsidRPr="00E3347E" w:rsidTr="003344DE">
        <w:trPr>
          <w:trHeight w:val="261"/>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3344DE" w:rsidRPr="00E3347E" w:rsidRDefault="003344DE">
            <w:pPr>
              <w:suppressAutoHyphens/>
              <w:spacing w:after="0" w:line="240" w:lineRule="auto"/>
              <w:rPr>
                <w:rFonts w:ascii="Times New Roman" w:hAnsi="Times New Roman"/>
                <w:iCs/>
                <w:sz w:val="24"/>
                <w:szCs w:val="24"/>
                <w:lang w:eastAsia="en-US"/>
              </w:rPr>
            </w:pPr>
            <w:r w:rsidRPr="00E3347E">
              <w:rPr>
                <w:rFonts w:ascii="Times New Roman" w:hAnsi="Times New Roman"/>
                <w:sz w:val="24"/>
                <w:szCs w:val="24"/>
                <w:lang w:eastAsia="en-US"/>
              </w:rPr>
              <w:t>в том числе:</w:t>
            </w:r>
          </w:p>
        </w:tc>
      </w:tr>
      <w:tr w:rsidR="003344DE" w:rsidRPr="00E3347E" w:rsidTr="00446714">
        <w:trPr>
          <w:trHeight w:val="171"/>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344DE" w:rsidRPr="00E3347E" w:rsidRDefault="003344DE">
            <w:pPr>
              <w:suppressAutoHyphens/>
              <w:spacing w:after="0" w:line="240" w:lineRule="auto"/>
              <w:rPr>
                <w:rFonts w:ascii="Times New Roman" w:hAnsi="Times New Roman"/>
                <w:sz w:val="24"/>
                <w:szCs w:val="24"/>
                <w:lang w:eastAsia="en-US"/>
              </w:rPr>
            </w:pPr>
            <w:r w:rsidRPr="00E3347E">
              <w:rPr>
                <w:rFonts w:ascii="Times New Roman" w:hAnsi="Times New Roman"/>
                <w:sz w:val="24"/>
                <w:szCs w:val="24"/>
                <w:lang w:eastAsia="en-US"/>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rsidR="003344DE" w:rsidRPr="00E3347E" w:rsidRDefault="00997538" w:rsidP="00997538">
            <w:pPr>
              <w:spacing w:after="0" w:line="240" w:lineRule="auto"/>
              <w:jc w:val="center"/>
              <w:rPr>
                <w:rFonts w:ascii="Times New Roman" w:hAnsi="Times New Roman"/>
                <w:sz w:val="24"/>
                <w:szCs w:val="24"/>
                <w:lang w:eastAsia="en-US"/>
              </w:rPr>
            </w:pPr>
            <w:r w:rsidRPr="00E3347E">
              <w:rPr>
                <w:rFonts w:ascii="Times New Roman" w:hAnsi="Times New Roman"/>
                <w:sz w:val="24"/>
                <w:szCs w:val="24"/>
                <w:lang w:eastAsia="en-US"/>
              </w:rPr>
              <w:t>36</w:t>
            </w:r>
          </w:p>
        </w:tc>
      </w:tr>
      <w:tr w:rsidR="003344DE" w:rsidRPr="00E3347E" w:rsidTr="00446714">
        <w:trPr>
          <w:trHeight w:val="311"/>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344DE" w:rsidRPr="00E3347E" w:rsidRDefault="00594F43">
            <w:pPr>
              <w:suppressAutoHyphens/>
              <w:spacing w:after="0" w:line="240" w:lineRule="auto"/>
              <w:rPr>
                <w:rFonts w:ascii="Times New Roman" w:hAnsi="Times New Roman"/>
                <w:sz w:val="24"/>
                <w:szCs w:val="24"/>
                <w:lang w:eastAsia="en-US"/>
              </w:rPr>
            </w:pPr>
            <w:r w:rsidRPr="00E3347E">
              <w:rPr>
                <w:rFonts w:ascii="Times New Roman" w:hAnsi="Times New Roman"/>
                <w:sz w:val="24"/>
                <w:szCs w:val="24"/>
                <w:lang w:eastAsia="en-US"/>
              </w:rPr>
              <w:t>с</w:t>
            </w:r>
            <w:r w:rsidR="003344DE" w:rsidRPr="00E3347E">
              <w:rPr>
                <w:rFonts w:ascii="Times New Roman" w:hAnsi="Times New Roman"/>
                <w:sz w:val="24"/>
                <w:szCs w:val="24"/>
                <w:lang w:eastAsia="en-US"/>
              </w:rPr>
              <w:t xml:space="preserve">амостоятельная работа </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rsidR="003344DE" w:rsidRPr="00E3347E" w:rsidRDefault="00997538" w:rsidP="00446714">
            <w:pPr>
              <w:spacing w:after="0" w:line="240" w:lineRule="auto"/>
              <w:jc w:val="center"/>
              <w:rPr>
                <w:rFonts w:ascii="Times New Roman" w:hAnsi="Times New Roman"/>
                <w:sz w:val="24"/>
                <w:szCs w:val="24"/>
                <w:lang w:eastAsia="en-US"/>
              </w:rPr>
            </w:pPr>
            <w:r w:rsidRPr="00E3347E">
              <w:rPr>
                <w:rFonts w:ascii="Times New Roman" w:hAnsi="Times New Roman"/>
                <w:sz w:val="24"/>
                <w:szCs w:val="24"/>
                <w:lang w:eastAsia="en-US"/>
              </w:rPr>
              <w:t>3</w:t>
            </w:r>
          </w:p>
        </w:tc>
      </w:tr>
      <w:tr w:rsidR="00694EF7" w:rsidRPr="00E3347E" w:rsidTr="00446714">
        <w:trPr>
          <w:trHeight w:val="311"/>
        </w:trPr>
        <w:tc>
          <w:tcPr>
            <w:tcW w:w="4073" w:type="pct"/>
            <w:tcBorders>
              <w:top w:val="single" w:sz="6" w:space="0" w:color="000000"/>
              <w:left w:val="single" w:sz="6" w:space="0" w:color="000000"/>
              <w:bottom w:val="single" w:sz="6" w:space="0" w:color="000000"/>
              <w:right w:val="single" w:sz="6" w:space="0" w:color="000000"/>
            </w:tcBorders>
            <w:vAlign w:val="center"/>
          </w:tcPr>
          <w:p w:rsidR="00694EF7" w:rsidRPr="00E3347E" w:rsidRDefault="00694EF7">
            <w:pPr>
              <w:suppressAutoHyphens/>
              <w:spacing w:after="0" w:line="240" w:lineRule="auto"/>
              <w:rPr>
                <w:rFonts w:ascii="Times New Roman" w:hAnsi="Times New Roman"/>
                <w:sz w:val="24"/>
                <w:szCs w:val="24"/>
                <w:lang w:eastAsia="en-US"/>
              </w:rPr>
            </w:pPr>
            <w:r w:rsidRPr="00E3347E">
              <w:rPr>
                <w:rFonts w:ascii="Times New Roman" w:hAnsi="Times New Roman"/>
                <w:sz w:val="24"/>
                <w:szCs w:val="24"/>
                <w:lang w:eastAsia="en-US"/>
              </w:rPr>
              <w:t>консультации</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rsidR="00694EF7" w:rsidRPr="00E3347E" w:rsidRDefault="00694EF7" w:rsidP="00446714">
            <w:pPr>
              <w:spacing w:after="0" w:line="240" w:lineRule="auto"/>
              <w:jc w:val="center"/>
              <w:rPr>
                <w:rFonts w:ascii="Times New Roman" w:hAnsi="Times New Roman"/>
                <w:sz w:val="24"/>
                <w:szCs w:val="24"/>
                <w:lang w:eastAsia="en-US"/>
              </w:rPr>
            </w:pPr>
            <w:r w:rsidRPr="00E3347E">
              <w:rPr>
                <w:rFonts w:ascii="Times New Roman" w:hAnsi="Times New Roman"/>
                <w:sz w:val="24"/>
                <w:szCs w:val="24"/>
                <w:lang w:eastAsia="en-US"/>
              </w:rPr>
              <w:t>6</w:t>
            </w:r>
          </w:p>
        </w:tc>
      </w:tr>
      <w:tr w:rsidR="003344DE" w:rsidRPr="00E3347E" w:rsidTr="00446714">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3344DE" w:rsidRPr="00E3347E" w:rsidRDefault="003344DE">
            <w:pPr>
              <w:suppressAutoHyphens/>
              <w:spacing w:after="0" w:line="240" w:lineRule="auto"/>
              <w:rPr>
                <w:rFonts w:ascii="Times New Roman" w:hAnsi="Times New Roman"/>
                <w:sz w:val="24"/>
                <w:szCs w:val="24"/>
                <w:lang w:eastAsia="en-US"/>
              </w:rPr>
            </w:pPr>
            <w:r w:rsidRPr="00E3347E">
              <w:rPr>
                <w:rFonts w:ascii="Times New Roman" w:hAnsi="Times New Roman"/>
                <w:b/>
                <w:iCs/>
                <w:sz w:val="24"/>
                <w:szCs w:val="24"/>
                <w:lang w:eastAsia="en-US"/>
              </w:rPr>
              <w:t>Промежуточная аттестация</w:t>
            </w:r>
            <w:r w:rsidR="00F40ED9" w:rsidRPr="00E3347E">
              <w:rPr>
                <w:rFonts w:ascii="Times New Roman" w:hAnsi="Times New Roman"/>
                <w:b/>
                <w:iCs/>
                <w:sz w:val="24"/>
                <w:szCs w:val="24"/>
                <w:lang w:eastAsia="en-US"/>
              </w:rPr>
              <w:t xml:space="preserve"> </w:t>
            </w:r>
            <w:r w:rsidRPr="00E3347E">
              <w:rPr>
                <w:rFonts w:ascii="Times New Roman" w:hAnsi="Times New Roman"/>
                <w:b/>
                <w:iCs/>
                <w:sz w:val="24"/>
                <w:szCs w:val="24"/>
                <w:lang w:eastAsia="en-US"/>
              </w:rPr>
              <w:t xml:space="preserve">- </w:t>
            </w:r>
            <w:r w:rsidR="00694EF7" w:rsidRPr="00E3347E">
              <w:rPr>
                <w:rFonts w:ascii="Times New Roman" w:hAnsi="Times New Roman"/>
                <w:b/>
                <w:iCs/>
                <w:sz w:val="24"/>
                <w:szCs w:val="24"/>
                <w:lang w:eastAsia="en-US"/>
              </w:rPr>
              <w:t>экзамен</w:t>
            </w:r>
          </w:p>
        </w:tc>
        <w:tc>
          <w:tcPr>
            <w:tcW w:w="927" w:type="pct"/>
            <w:tcBorders>
              <w:top w:val="single" w:sz="6" w:space="0" w:color="000000"/>
              <w:left w:val="single" w:sz="6" w:space="0" w:color="000000"/>
              <w:bottom w:val="single" w:sz="6" w:space="0" w:color="000000"/>
              <w:right w:val="single" w:sz="6" w:space="0" w:color="000000"/>
            </w:tcBorders>
            <w:shd w:val="clear" w:color="auto" w:fill="auto"/>
            <w:vAlign w:val="center"/>
          </w:tcPr>
          <w:p w:rsidR="003344DE" w:rsidRPr="00E3347E" w:rsidRDefault="00694EF7" w:rsidP="00446714">
            <w:pPr>
              <w:spacing w:after="0" w:line="240" w:lineRule="auto"/>
              <w:jc w:val="center"/>
              <w:rPr>
                <w:rFonts w:ascii="Times New Roman" w:hAnsi="Times New Roman"/>
                <w:sz w:val="24"/>
                <w:szCs w:val="24"/>
                <w:lang w:eastAsia="en-US"/>
              </w:rPr>
            </w:pPr>
            <w:r w:rsidRPr="00E3347E">
              <w:rPr>
                <w:rFonts w:ascii="Times New Roman" w:hAnsi="Times New Roman"/>
                <w:sz w:val="24"/>
                <w:szCs w:val="24"/>
                <w:lang w:eastAsia="en-US"/>
              </w:rPr>
              <w:t>6</w:t>
            </w:r>
          </w:p>
        </w:tc>
      </w:tr>
    </w:tbl>
    <w:p w:rsidR="003344DE" w:rsidRPr="00E3347E" w:rsidRDefault="003344DE" w:rsidP="003344DE">
      <w:pPr>
        <w:spacing w:after="0"/>
        <w:rPr>
          <w:rFonts w:ascii="Times New Roman" w:hAnsi="Times New Roman"/>
          <w:b/>
          <w:sz w:val="24"/>
          <w:szCs w:val="24"/>
        </w:rPr>
        <w:sectPr w:rsidR="003344DE" w:rsidRPr="00E3347E">
          <w:pgSz w:w="11906" w:h="16838"/>
          <w:pgMar w:top="1134" w:right="850" w:bottom="284" w:left="1701" w:header="708" w:footer="708" w:gutter="0"/>
          <w:cols w:space="720"/>
        </w:sectPr>
      </w:pPr>
    </w:p>
    <w:p w:rsidR="003344DE" w:rsidRPr="00E3347E" w:rsidRDefault="003344DE" w:rsidP="003344DE">
      <w:pPr>
        <w:rPr>
          <w:rFonts w:ascii="Times New Roman" w:hAnsi="Times New Roman"/>
          <w:b/>
          <w:bCs/>
          <w:sz w:val="24"/>
          <w:szCs w:val="24"/>
        </w:rPr>
      </w:pPr>
      <w:r w:rsidRPr="00E3347E">
        <w:rPr>
          <w:rFonts w:ascii="Times New Roman" w:hAnsi="Times New Roman"/>
          <w:b/>
          <w:sz w:val="24"/>
          <w:szCs w:val="24"/>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9"/>
        <w:gridCol w:w="9348"/>
        <w:gridCol w:w="1993"/>
        <w:gridCol w:w="1944"/>
      </w:tblGrid>
      <w:tr w:rsidR="00E3152F" w:rsidRPr="00E3347E" w:rsidTr="000379FF">
        <w:trPr>
          <w:trHeight w:val="371"/>
        </w:trPr>
        <w:tc>
          <w:tcPr>
            <w:tcW w:w="674" w:type="pct"/>
            <w:tcBorders>
              <w:top w:val="single" w:sz="4" w:space="0" w:color="auto"/>
              <w:left w:val="single" w:sz="4" w:space="0" w:color="auto"/>
              <w:bottom w:val="single" w:sz="4" w:space="0" w:color="auto"/>
              <w:right w:val="single" w:sz="4" w:space="0" w:color="auto"/>
            </w:tcBorders>
            <w:vAlign w:val="center"/>
          </w:tcPr>
          <w:p w:rsidR="00E3152F" w:rsidRPr="00E3347E" w:rsidRDefault="00E3152F" w:rsidP="000379FF">
            <w:pPr>
              <w:spacing w:after="0" w:line="240" w:lineRule="auto"/>
              <w:jc w:val="center"/>
              <w:rPr>
                <w:rFonts w:ascii="Times New Roman" w:hAnsi="Times New Roman"/>
                <w:b/>
                <w:bCs/>
                <w:i/>
                <w:iCs/>
                <w:sz w:val="24"/>
              </w:rPr>
            </w:pPr>
            <w:r w:rsidRPr="00E3347E">
              <w:rPr>
                <w:rFonts w:ascii="Times New Roman" w:hAnsi="Times New Roman"/>
                <w:b/>
                <w:bCs/>
                <w:sz w:val="24"/>
                <w:szCs w:val="24"/>
                <w:lang w:eastAsia="en-US"/>
              </w:rPr>
              <w:t>Наименование разделов и тем</w:t>
            </w:r>
          </w:p>
        </w:tc>
        <w:tc>
          <w:tcPr>
            <w:tcW w:w="3044" w:type="pct"/>
            <w:tcBorders>
              <w:top w:val="single" w:sz="4" w:space="0" w:color="auto"/>
              <w:left w:val="single" w:sz="4" w:space="0" w:color="auto"/>
              <w:bottom w:val="single" w:sz="4" w:space="0" w:color="auto"/>
              <w:right w:val="single" w:sz="4" w:space="0" w:color="auto"/>
            </w:tcBorders>
            <w:vAlign w:val="center"/>
          </w:tcPr>
          <w:p w:rsidR="00E3152F" w:rsidRPr="00E3347E" w:rsidRDefault="00E3152F" w:rsidP="000379FF">
            <w:pPr>
              <w:spacing w:after="0" w:line="240" w:lineRule="auto"/>
              <w:jc w:val="center"/>
              <w:rPr>
                <w:rFonts w:ascii="Times New Roman" w:hAnsi="Times New Roman"/>
                <w:b/>
                <w:bCs/>
                <w:i/>
                <w:iCs/>
                <w:sz w:val="24"/>
              </w:rPr>
            </w:pPr>
            <w:r w:rsidRPr="00E3347E">
              <w:rPr>
                <w:rFonts w:ascii="Times New Roman" w:hAnsi="Times New Roman"/>
                <w:b/>
                <w:bCs/>
                <w:sz w:val="24"/>
                <w:szCs w:val="24"/>
                <w:lang w:eastAsia="en-US"/>
              </w:rPr>
              <w:t>Содержание учебного материала и формы организации деятельности обучающихся</w:t>
            </w:r>
          </w:p>
        </w:tc>
        <w:tc>
          <w:tcPr>
            <w:tcW w:w="649" w:type="pct"/>
            <w:tcBorders>
              <w:top w:val="single" w:sz="4" w:space="0" w:color="auto"/>
              <w:left w:val="single" w:sz="4" w:space="0" w:color="auto"/>
              <w:bottom w:val="single" w:sz="4" w:space="0" w:color="auto"/>
              <w:right w:val="single" w:sz="4" w:space="0" w:color="auto"/>
            </w:tcBorders>
            <w:vAlign w:val="center"/>
          </w:tcPr>
          <w:p w:rsidR="00E3152F" w:rsidRPr="00E3347E" w:rsidRDefault="00E3152F" w:rsidP="000379FF">
            <w:pPr>
              <w:spacing w:after="0" w:line="240" w:lineRule="auto"/>
              <w:jc w:val="center"/>
              <w:rPr>
                <w:rFonts w:ascii="Times New Roman" w:hAnsi="Times New Roman"/>
                <w:bCs/>
                <w:i/>
                <w:iCs/>
                <w:sz w:val="24"/>
              </w:rPr>
            </w:pPr>
            <w:r w:rsidRPr="00E3347E">
              <w:rPr>
                <w:rFonts w:ascii="Times New Roman" w:hAnsi="Times New Roman"/>
                <w:b/>
                <w:bCs/>
                <w:sz w:val="24"/>
                <w:szCs w:val="24"/>
                <w:lang w:eastAsia="en-US"/>
              </w:rPr>
              <w:t>Объем</w:t>
            </w:r>
            <w:r w:rsidR="00F4435D" w:rsidRPr="00E3347E">
              <w:rPr>
                <w:rFonts w:ascii="Times New Roman" w:hAnsi="Times New Roman"/>
                <w:b/>
                <w:bCs/>
                <w:sz w:val="24"/>
                <w:szCs w:val="24"/>
                <w:lang w:eastAsia="en-US"/>
              </w:rPr>
              <w:t xml:space="preserve">, акад. ч. </w:t>
            </w:r>
          </w:p>
        </w:tc>
        <w:tc>
          <w:tcPr>
            <w:tcW w:w="633" w:type="pct"/>
            <w:tcBorders>
              <w:top w:val="single" w:sz="4" w:space="0" w:color="auto"/>
              <w:left w:val="single" w:sz="4" w:space="0" w:color="auto"/>
              <w:bottom w:val="single" w:sz="4" w:space="0" w:color="auto"/>
              <w:right w:val="single" w:sz="4" w:space="0" w:color="auto"/>
            </w:tcBorders>
            <w:vAlign w:val="center"/>
          </w:tcPr>
          <w:p w:rsidR="00E3152F" w:rsidRPr="00E3347E" w:rsidRDefault="00F4435D" w:rsidP="000379FF">
            <w:pPr>
              <w:spacing w:after="0" w:line="240" w:lineRule="auto"/>
              <w:jc w:val="center"/>
              <w:rPr>
                <w:rFonts w:ascii="Times New Roman" w:hAnsi="Times New Roman"/>
                <w:b/>
                <w:bCs/>
                <w:i/>
                <w:iCs/>
                <w:sz w:val="24"/>
              </w:rPr>
            </w:pPr>
            <w:r w:rsidRPr="00E3347E">
              <w:rPr>
                <w:rFonts w:ascii="Times New Roman" w:hAnsi="Times New Roman"/>
                <w:b/>
                <w:bCs/>
                <w:sz w:val="24"/>
                <w:szCs w:val="24"/>
                <w:lang w:eastAsia="en-US"/>
              </w:rPr>
              <w:t>Коды компетенций и личностных результатов</w:t>
            </w:r>
            <w:r w:rsidR="00E3152F" w:rsidRPr="00E3347E">
              <w:rPr>
                <w:rFonts w:ascii="Times New Roman" w:hAnsi="Times New Roman"/>
                <w:b/>
                <w:bCs/>
                <w:sz w:val="24"/>
                <w:szCs w:val="24"/>
                <w:lang w:eastAsia="en-US"/>
              </w:rPr>
              <w:t xml:space="preserve"> формированию которых способствует элемент программы</w:t>
            </w:r>
          </w:p>
        </w:tc>
      </w:tr>
      <w:tr w:rsidR="000379FF" w:rsidRPr="00E3347E" w:rsidTr="000379FF">
        <w:trPr>
          <w:trHeight w:val="371"/>
        </w:trPr>
        <w:tc>
          <w:tcPr>
            <w:tcW w:w="674" w:type="pct"/>
            <w:tcBorders>
              <w:top w:val="single" w:sz="4" w:space="0" w:color="auto"/>
              <w:left w:val="single" w:sz="4" w:space="0" w:color="auto"/>
              <w:bottom w:val="single" w:sz="4" w:space="0" w:color="auto"/>
              <w:right w:val="single" w:sz="4" w:space="0" w:color="auto"/>
            </w:tcBorders>
            <w:vAlign w:val="center"/>
            <w:hideMark/>
          </w:tcPr>
          <w:p w:rsidR="000379FF" w:rsidRPr="00E3347E" w:rsidRDefault="000379FF" w:rsidP="000379FF">
            <w:pPr>
              <w:spacing w:after="0" w:line="240" w:lineRule="auto"/>
              <w:jc w:val="center"/>
              <w:rPr>
                <w:rFonts w:ascii="Times New Roman" w:hAnsi="Times New Roman"/>
                <w:b/>
                <w:bCs/>
                <w:iCs/>
                <w:sz w:val="24"/>
              </w:rPr>
            </w:pPr>
            <w:r w:rsidRPr="00E3347E">
              <w:rPr>
                <w:rFonts w:ascii="Times New Roman" w:hAnsi="Times New Roman"/>
                <w:b/>
                <w:bCs/>
                <w:iCs/>
                <w:sz w:val="24"/>
              </w:rPr>
              <w:t>1</w:t>
            </w:r>
          </w:p>
        </w:tc>
        <w:tc>
          <w:tcPr>
            <w:tcW w:w="3044" w:type="pct"/>
            <w:tcBorders>
              <w:top w:val="single" w:sz="4" w:space="0" w:color="auto"/>
              <w:left w:val="single" w:sz="4" w:space="0" w:color="auto"/>
              <w:bottom w:val="single" w:sz="4" w:space="0" w:color="auto"/>
              <w:right w:val="single" w:sz="4" w:space="0" w:color="auto"/>
            </w:tcBorders>
            <w:vAlign w:val="center"/>
            <w:hideMark/>
          </w:tcPr>
          <w:p w:rsidR="000379FF" w:rsidRPr="00E3347E" w:rsidRDefault="000379FF" w:rsidP="000379FF">
            <w:pPr>
              <w:spacing w:after="0" w:line="240" w:lineRule="auto"/>
              <w:jc w:val="center"/>
              <w:rPr>
                <w:rFonts w:ascii="Times New Roman" w:hAnsi="Times New Roman"/>
                <w:b/>
                <w:bCs/>
                <w:iCs/>
                <w:sz w:val="24"/>
              </w:rPr>
            </w:pPr>
            <w:r w:rsidRPr="00E3347E">
              <w:rPr>
                <w:rFonts w:ascii="Times New Roman" w:hAnsi="Times New Roman"/>
                <w:b/>
                <w:bCs/>
                <w:iCs/>
                <w:sz w:val="24"/>
              </w:rPr>
              <w:t>2</w:t>
            </w:r>
          </w:p>
        </w:tc>
        <w:tc>
          <w:tcPr>
            <w:tcW w:w="649" w:type="pct"/>
            <w:tcBorders>
              <w:top w:val="single" w:sz="4" w:space="0" w:color="auto"/>
              <w:left w:val="single" w:sz="4" w:space="0" w:color="auto"/>
              <w:bottom w:val="single" w:sz="4" w:space="0" w:color="auto"/>
              <w:right w:val="single" w:sz="4" w:space="0" w:color="auto"/>
            </w:tcBorders>
            <w:vAlign w:val="center"/>
            <w:hideMark/>
          </w:tcPr>
          <w:p w:rsidR="000379FF" w:rsidRPr="00E3347E" w:rsidRDefault="000379FF" w:rsidP="000379FF">
            <w:pPr>
              <w:spacing w:after="0" w:line="240" w:lineRule="auto"/>
              <w:jc w:val="center"/>
              <w:rPr>
                <w:rFonts w:ascii="Times New Roman" w:hAnsi="Times New Roman"/>
                <w:b/>
                <w:bCs/>
                <w:iCs/>
                <w:sz w:val="24"/>
              </w:rPr>
            </w:pPr>
            <w:r w:rsidRPr="00E3347E">
              <w:rPr>
                <w:rFonts w:ascii="Times New Roman" w:hAnsi="Times New Roman"/>
                <w:b/>
                <w:bCs/>
                <w:iCs/>
                <w:sz w:val="24"/>
              </w:rPr>
              <w:t>3</w:t>
            </w:r>
          </w:p>
        </w:tc>
        <w:tc>
          <w:tcPr>
            <w:tcW w:w="633" w:type="pct"/>
            <w:tcBorders>
              <w:top w:val="single" w:sz="4" w:space="0" w:color="auto"/>
              <w:left w:val="single" w:sz="4" w:space="0" w:color="auto"/>
              <w:bottom w:val="single" w:sz="4" w:space="0" w:color="auto"/>
              <w:right w:val="single" w:sz="4" w:space="0" w:color="auto"/>
            </w:tcBorders>
            <w:vAlign w:val="center"/>
            <w:hideMark/>
          </w:tcPr>
          <w:p w:rsidR="000379FF" w:rsidRPr="00E3347E" w:rsidRDefault="000379FF" w:rsidP="000379FF">
            <w:pPr>
              <w:spacing w:after="0" w:line="240" w:lineRule="auto"/>
              <w:jc w:val="center"/>
              <w:rPr>
                <w:rFonts w:ascii="Times New Roman" w:hAnsi="Times New Roman"/>
                <w:b/>
                <w:bCs/>
                <w:iCs/>
                <w:sz w:val="24"/>
              </w:rPr>
            </w:pPr>
            <w:r w:rsidRPr="00E3347E">
              <w:rPr>
                <w:rFonts w:ascii="Times New Roman" w:hAnsi="Times New Roman"/>
                <w:b/>
                <w:bCs/>
                <w:iCs/>
                <w:sz w:val="24"/>
              </w:rPr>
              <w:t>4</w:t>
            </w:r>
          </w:p>
        </w:tc>
      </w:tr>
      <w:tr w:rsidR="00EE48C4" w:rsidRPr="00E3347E" w:rsidTr="000379FF">
        <w:trPr>
          <w:trHeight w:val="20"/>
        </w:trPr>
        <w:tc>
          <w:tcPr>
            <w:tcW w:w="674" w:type="pct"/>
            <w:vMerge w:val="restart"/>
            <w:tcBorders>
              <w:top w:val="single" w:sz="4" w:space="0" w:color="auto"/>
              <w:left w:val="single" w:sz="4" w:space="0" w:color="auto"/>
              <w:right w:val="single" w:sz="4" w:space="0" w:color="auto"/>
            </w:tcBorders>
          </w:tcPr>
          <w:p w:rsidR="00EE48C4" w:rsidRPr="00E3347E" w:rsidRDefault="00EE48C4" w:rsidP="00A71806">
            <w:pPr>
              <w:spacing w:after="0" w:line="240" w:lineRule="auto"/>
              <w:rPr>
                <w:rFonts w:ascii="Times New Roman" w:hAnsi="Times New Roman"/>
                <w:b/>
                <w:sz w:val="24"/>
              </w:rPr>
            </w:pPr>
            <w:r w:rsidRPr="00E3347E">
              <w:rPr>
                <w:rFonts w:ascii="Times New Roman" w:hAnsi="Times New Roman"/>
                <w:b/>
                <w:sz w:val="24"/>
              </w:rPr>
              <w:t>Тема 1. «Россия – священная  наша держава»</w:t>
            </w: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pacing w:after="0" w:line="240" w:lineRule="auto"/>
              <w:jc w:val="both"/>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top w:val="single" w:sz="4" w:space="0" w:color="auto"/>
              <w:left w:val="single" w:sz="4" w:space="0" w:color="auto"/>
              <w:right w:val="single" w:sz="4" w:space="0" w:color="auto"/>
            </w:tcBorders>
            <w:vAlign w:val="center"/>
          </w:tcPr>
          <w:p w:rsidR="00EE48C4" w:rsidRPr="00E3347E" w:rsidRDefault="00EE48C4" w:rsidP="000379FF">
            <w:pPr>
              <w:suppressAutoHyphens/>
              <w:spacing w:after="0" w:line="240" w:lineRule="auto"/>
              <w:jc w:val="center"/>
              <w:rPr>
                <w:rFonts w:ascii="Times New Roman" w:hAnsi="Times New Roman"/>
                <w:b/>
                <w:bCs/>
                <w:iCs/>
                <w:sz w:val="24"/>
              </w:rPr>
            </w:pPr>
            <w:r w:rsidRPr="00E3347E">
              <w:rPr>
                <w:rFonts w:ascii="Times New Roman" w:hAnsi="Times New Roman"/>
                <w:b/>
                <w:bCs/>
                <w:iCs/>
                <w:sz w:val="24"/>
              </w:rPr>
              <w:t>4</w:t>
            </w:r>
          </w:p>
        </w:tc>
        <w:tc>
          <w:tcPr>
            <w:tcW w:w="633"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uppressAutoHyphens/>
              <w:spacing w:after="0" w:line="240" w:lineRule="auto"/>
              <w:jc w:val="center"/>
              <w:rPr>
                <w:rFonts w:ascii="Times New Roman" w:hAnsi="Times New Roman"/>
                <w:sz w:val="24"/>
              </w:rPr>
            </w:pPr>
          </w:p>
        </w:tc>
      </w:tr>
      <w:tr w:rsidR="00F4435D" w:rsidRPr="00E3347E" w:rsidTr="000379FF">
        <w:trPr>
          <w:trHeight w:val="20"/>
        </w:trPr>
        <w:tc>
          <w:tcPr>
            <w:tcW w:w="674" w:type="pct"/>
            <w:vMerge/>
            <w:tcBorders>
              <w:left w:val="single" w:sz="4" w:space="0" w:color="auto"/>
              <w:right w:val="single" w:sz="4" w:space="0" w:color="auto"/>
            </w:tcBorders>
          </w:tcPr>
          <w:p w:rsidR="00F4435D" w:rsidRPr="00E3347E" w:rsidRDefault="00F4435D" w:rsidP="000379FF">
            <w:pPr>
              <w:spacing w:after="0" w:line="240" w:lineRule="auto"/>
              <w:jc w:val="both"/>
              <w:rPr>
                <w:rFonts w:ascii="Times New Roman" w:hAnsi="Times New Roman"/>
                <w:b/>
                <w:bCs/>
                <w:sz w:val="24"/>
              </w:rPr>
            </w:pPr>
          </w:p>
        </w:tc>
        <w:tc>
          <w:tcPr>
            <w:tcW w:w="3044" w:type="pct"/>
            <w:tcBorders>
              <w:top w:val="single" w:sz="4" w:space="0" w:color="auto"/>
              <w:left w:val="single" w:sz="4" w:space="0" w:color="auto"/>
              <w:bottom w:val="single" w:sz="4" w:space="0" w:color="auto"/>
              <w:right w:val="single" w:sz="4" w:space="0" w:color="auto"/>
            </w:tcBorders>
            <w:hideMark/>
          </w:tcPr>
          <w:p w:rsidR="00F4435D" w:rsidRPr="00E3347E" w:rsidRDefault="00F4435D" w:rsidP="00F4435D">
            <w:pPr>
              <w:spacing w:after="0" w:line="240" w:lineRule="auto"/>
              <w:jc w:val="both"/>
              <w:rPr>
                <w:rFonts w:ascii="Times New Roman" w:hAnsi="Times New Roman"/>
                <w:bCs/>
                <w:sz w:val="24"/>
              </w:rPr>
            </w:pPr>
            <w:r w:rsidRPr="00E3347E">
              <w:rPr>
                <w:rFonts w:ascii="Times New Roman" w:hAnsi="Times New Roman"/>
                <w:bCs/>
                <w:sz w:val="24"/>
              </w:rPr>
              <w:t xml:space="preserve"> Методы и источники изучения истории России. Понятие и классификация исторического источника.</w:t>
            </w:r>
            <w:r w:rsidRPr="00E3347E">
              <w:t xml:space="preserve"> </w:t>
            </w:r>
            <w:r w:rsidRPr="00E3347E">
              <w:rPr>
                <w:rFonts w:ascii="Times New Roman" w:hAnsi="Times New Roman"/>
                <w:bCs/>
                <w:sz w:val="24"/>
              </w:rPr>
              <w:t>Отечественная историография в прошлом и настоящем: общее и особенное. Методология и теория исторической науки. Периодизации Отечественной истории. Спорные вопросы в курсе Отечественной истории.</w:t>
            </w:r>
          </w:p>
        </w:tc>
        <w:tc>
          <w:tcPr>
            <w:tcW w:w="649" w:type="pct"/>
            <w:tcBorders>
              <w:top w:val="single" w:sz="4" w:space="0" w:color="auto"/>
              <w:left w:val="single" w:sz="4" w:space="0" w:color="auto"/>
              <w:right w:val="single" w:sz="4" w:space="0" w:color="auto"/>
            </w:tcBorders>
            <w:vAlign w:val="center"/>
            <w:hideMark/>
          </w:tcPr>
          <w:p w:rsidR="00F4435D" w:rsidRPr="00E3347E" w:rsidRDefault="00F4435D" w:rsidP="000379FF">
            <w:pPr>
              <w:suppressAutoHyphens/>
              <w:spacing w:after="0" w:line="240" w:lineRule="auto"/>
              <w:jc w:val="center"/>
              <w:rPr>
                <w:rFonts w:ascii="Times New Roman" w:hAnsi="Times New Roman"/>
                <w:iCs/>
                <w:sz w:val="24"/>
              </w:rPr>
            </w:pPr>
            <w:r w:rsidRPr="00E3347E">
              <w:rPr>
                <w:rFonts w:ascii="Times New Roman" w:hAnsi="Times New Roman"/>
                <w:iCs/>
                <w:sz w:val="24"/>
              </w:rPr>
              <w:t>2</w:t>
            </w:r>
          </w:p>
        </w:tc>
        <w:tc>
          <w:tcPr>
            <w:tcW w:w="633" w:type="pct"/>
            <w:vMerge w:val="restart"/>
            <w:tcBorders>
              <w:top w:val="single" w:sz="4" w:space="0" w:color="auto"/>
              <w:left w:val="single" w:sz="4" w:space="0" w:color="auto"/>
              <w:bottom w:val="single" w:sz="4" w:space="0" w:color="auto"/>
              <w:right w:val="single" w:sz="4" w:space="0" w:color="auto"/>
            </w:tcBorders>
            <w:hideMark/>
          </w:tcPr>
          <w:p w:rsidR="00F4435D" w:rsidRPr="00E3347E" w:rsidRDefault="00F4435D" w:rsidP="00C93824">
            <w:pPr>
              <w:spacing w:after="0" w:line="240" w:lineRule="auto"/>
              <w:jc w:val="both"/>
              <w:rPr>
                <w:rFonts w:ascii="Times New Roman" w:hAnsi="Times New Roman"/>
                <w:sz w:val="24"/>
              </w:rPr>
            </w:pPr>
            <w:r w:rsidRPr="00E3347E">
              <w:rPr>
                <w:rFonts w:ascii="Times New Roman" w:hAnsi="Times New Roman"/>
                <w:sz w:val="24"/>
              </w:rPr>
              <w:t>ОК 01, ОК 02, ОК 03, ОК 04, ОК 05, ОК 06, ОК 09</w:t>
            </w:r>
          </w:p>
          <w:p w:rsidR="00F4435D" w:rsidRPr="00E3347E" w:rsidRDefault="00F4435D" w:rsidP="00C93824">
            <w:pPr>
              <w:spacing w:after="0" w:line="240" w:lineRule="auto"/>
              <w:jc w:val="both"/>
              <w:rPr>
                <w:rFonts w:ascii="Times New Roman" w:hAnsi="Times New Roman"/>
                <w:b/>
                <w:sz w:val="24"/>
              </w:rPr>
            </w:pPr>
          </w:p>
        </w:tc>
      </w:tr>
      <w:tr w:rsidR="000379FF" w:rsidRPr="00E3347E" w:rsidTr="000379FF">
        <w:trPr>
          <w:trHeight w:val="20"/>
        </w:trPr>
        <w:tc>
          <w:tcPr>
            <w:tcW w:w="0" w:type="auto"/>
            <w:vMerge/>
            <w:tcBorders>
              <w:left w:val="single" w:sz="4" w:space="0" w:color="auto"/>
              <w:right w:val="single" w:sz="4" w:space="0" w:color="auto"/>
            </w:tcBorders>
            <w:vAlign w:val="center"/>
            <w:hideMark/>
          </w:tcPr>
          <w:p w:rsidR="000379FF" w:rsidRPr="00E3347E" w:rsidRDefault="000379FF" w:rsidP="000379FF">
            <w:pPr>
              <w:spacing w:after="0" w:line="240" w:lineRule="auto"/>
              <w:rPr>
                <w:rFonts w:ascii="Times New Roman" w:hAnsi="Times New Roman"/>
                <w:b/>
                <w:bCs/>
                <w:sz w:val="24"/>
              </w:rPr>
            </w:pPr>
          </w:p>
        </w:tc>
        <w:tc>
          <w:tcPr>
            <w:tcW w:w="3044" w:type="pct"/>
            <w:tcBorders>
              <w:top w:val="single" w:sz="4" w:space="0" w:color="auto"/>
              <w:left w:val="single" w:sz="4" w:space="0" w:color="auto"/>
              <w:bottom w:val="single" w:sz="4" w:space="0" w:color="auto"/>
              <w:right w:val="single" w:sz="4" w:space="0" w:color="auto"/>
            </w:tcBorders>
            <w:hideMark/>
          </w:tcPr>
          <w:p w:rsidR="000379FF" w:rsidRPr="00E3347E" w:rsidRDefault="00F4435D" w:rsidP="000379FF">
            <w:pPr>
              <w:spacing w:after="0" w:line="240" w:lineRule="auto"/>
              <w:jc w:val="both"/>
              <w:rPr>
                <w:rFonts w:ascii="Times New Roman" w:hAnsi="Times New Roman"/>
                <w:bCs/>
                <w:sz w:val="24"/>
              </w:rPr>
            </w:pPr>
            <w:r w:rsidRPr="00E3347E">
              <w:rPr>
                <w:rFonts w:ascii="Times New Roman" w:hAnsi="Times New Roman"/>
                <w:bCs/>
                <w:sz w:val="24"/>
              </w:rPr>
              <w:t>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649" w:type="pct"/>
            <w:tcBorders>
              <w:left w:val="single" w:sz="4" w:space="0" w:color="auto"/>
              <w:bottom w:val="single" w:sz="4" w:space="0" w:color="auto"/>
              <w:right w:val="single" w:sz="4" w:space="0" w:color="auto"/>
            </w:tcBorders>
            <w:vAlign w:val="center"/>
            <w:hideMark/>
          </w:tcPr>
          <w:p w:rsidR="000379FF" w:rsidRPr="00E3347E" w:rsidRDefault="000379FF" w:rsidP="000379FF">
            <w:pPr>
              <w:suppressAutoHyphens/>
              <w:spacing w:after="0" w:line="240" w:lineRule="auto"/>
              <w:jc w:val="center"/>
              <w:rPr>
                <w:rFonts w:ascii="Times New Roman" w:hAnsi="Times New Roman"/>
                <w:bCs/>
                <w:iCs/>
                <w:sz w:val="24"/>
              </w:rPr>
            </w:pPr>
            <w:r w:rsidRPr="00E3347E">
              <w:rPr>
                <w:rFonts w:ascii="Times New Roman" w:hAnsi="Times New Roman"/>
                <w:bCs/>
                <w:iCs/>
                <w:sz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9FF" w:rsidRPr="00E3347E" w:rsidRDefault="000379FF" w:rsidP="000379FF">
            <w:pPr>
              <w:spacing w:after="0" w:line="240" w:lineRule="auto"/>
              <w:rPr>
                <w:rFonts w:ascii="Times New Roman" w:hAnsi="Times New Roman"/>
                <w:b/>
                <w:i/>
                <w:sz w:val="24"/>
              </w:rPr>
            </w:pPr>
          </w:p>
        </w:tc>
      </w:tr>
      <w:tr w:rsidR="00EE48C4" w:rsidRPr="00E3347E" w:rsidTr="000379FF">
        <w:trPr>
          <w:trHeight w:val="20"/>
        </w:trPr>
        <w:tc>
          <w:tcPr>
            <w:tcW w:w="674" w:type="pct"/>
            <w:vMerge w:val="restart"/>
            <w:tcBorders>
              <w:top w:val="single" w:sz="4" w:space="0" w:color="auto"/>
              <w:left w:val="single" w:sz="4" w:space="0" w:color="auto"/>
              <w:right w:val="single" w:sz="4" w:space="0" w:color="auto"/>
            </w:tcBorders>
          </w:tcPr>
          <w:p w:rsidR="00EE48C4" w:rsidRPr="00E3347E" w:rsidRDefault="00EE48C4" w:rsidP="00A71806">
            <w:pPr>
              <w:spacing w:after="0" w:line="240" w:lineRule="auto"/>
              <w:rPr>
                <w:rFonts w:ascii="Times New Roman" w:hAnsi="Times New Roman"/>
                <w:b/>
                <w:sz w:val="24"/>
              </w:rPr>
            </w:pPr>
            <w:r w:rsidRPr="00E3347E">
              <w:rPr>
                <w:rFonts w:ascii="Times New Roman" w:hAnsi="Times New Roman"/>
                <w:b/>
                <w:sz w:val="24"/>
              </w:rPr>
              <w:t>Тема 2. От Руси до России: выбор пути, обретение независимости и становление единого государства</w:t>
            </w: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pacing w:after="0" w:line="240" w:lineRule="auto"/>
              <w:jc w:val="both"/>
              <w:rPr>
                <w:rFonts w:ascii="Times New Roman" w:hAnsi="Times New Roman"/>
                <w:b/>
                <w:bCs/>
                <w:sz w:val="24"/>
              </w:rPr>
            </w:pPr>
            <w:r w:rsidRPr="00E3347E">
              <w:rPr>
                <w:rFonts w:ascii="Times New Roman" w:hAnsi="Times New Roman"/>
                <w:b/>
                <w:bCs/>
                <w:sz w:val="24"/>
              </w:rPr>
              <w:t xml:space="preserve">Содержание учебного материала </w:t>
            </w:r>
          </w:p>
        </w:tc>
        <w:tc>
          <w:tcPr>
            <w:tcW w:w="649" w:type="pct"/>
            <w:tcBorders>
              <w:top w:val="single" w:sz="4" w:space="0" w:color="auto"/>
              <w:left w:val="single" w:sz="4" w:space="0" w:color="auto"/>
              <w:bottom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
                <w:bCs/>
                <w:iCs/>
                <w:sz w:val="24"/>
              </w:rPr>
            </w:pPr>
            <w:r w:rsidRPr="00E3347E">
              <w:rPr>
                <w:rFonts w:ascii="Times New Roman" w:hAnsi="Times New Roman"/>
                <w:b/>
                <w:bCs/>
                <w:iCs/>
                <w:sz w:val="24"/>
              </w:rPr>
              <w:t>2</w:t>
            </w:r>
          </w:p>
        </w:tc>
        <w:tc>
          <w:tcPr>
            <w:tcW w:w="633"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uppressAutoHyphens/>
              <w:spacing w:after="0" w:line="240" w:lineRule="auto"/>
              <w:jc w:val="center"/>
              <w:rPr>
                <w:rFonts w:ascii="Times New Roman" w:hAnsi="Times New Roman"/>
                <w:sz w:val="24"/>
              </w:rPr>
            </w:pPr>
          </w:p>
        </w:tc>
      </w:tr>
      <w:tr w:rsidR="007F76AF" w:rsidRPr="00E3347E" w:rsidTr="005A2B9F">
        <w:trPr>
          <w:trHeight w:val="2494"/>
        </w:trPr>
        <w:tc>
          <w:tcPr>
            <w:tcW w:w="674" w:type="pct"/>
            <w:vMerge/>
            <w:tcBorders>
              <w:left w:val="single" w:sz="4" w:space="0" w:color="auto"/>
              <w:right w:val="single" w:sz="4" w:space="0" w:color="auto"/>
            </w:tcBorders>
            <w:hideMark/>
          </w:tcPr>
          <w:p w:rsidR="007F76AF" w:rsidRPr="00E3347E" w:rsidRDefault="007F76AF" w:rsidP="000379FF">
            <w:pPr>
              <w:spacing w:after="0" w:line="240" w:lineRule="auto"/>
              <w:jc w:val="both"/>
              <w:rPr>
                <w:rFonts w:ascii="Times New Roman" w:hAnsi="Times New Roman"/>
                <w:b/>
                <w:bCs/>
                <w:sz w:val="24"/>
              </w:rPr>
            </w:pPr>
          </w:p>
        </w:tc>
        <w:tc>
          <w:tcPr>
            <w:tcW w:w="3044" w:type="pct"/>
            <w:tcBorders>
              <w:top w:val="single" w:sz="4" w:space="0" w:color="auto"/>
              <w:left w:val="single" w:sz="4" w:space="0" w:color="auto"/>
              <w:right w:val="single" w:sz="4" w:space="0" w:color="auto"/>
            </w:tcBorders>
            <w:hideMark/>
          </w:tcPr>
          <w:p w:rsidR="007F76AF" w:rsidRPr="00E3347E" w:rsidRDefault="007F76AF" w:rsidP="00F4435D">
            <w:pPr>
              <w:spacing w:after="0" w:line="240" w:lineRule="auto"/>
              <w:jc w:val="both"/>
              <w:rPr>
                <w:rFonts w:ascii="Times New Roman" w:hAnsi="Times New Roman"/>
                <w:b/>
                <w:bCs/>
                <w:sz w:val="24"/>
              </w:rPr>
            </w:pPr>
            <w:r w:rsidRPr="00E3347E">
              <w:rPr>
                <w:rFonts w:ascii="Times New Roman" w:hAnsi="Times New Roman"/>
                <w:sz w:val="24"/>
              </w:rPr>
              <w:t xml:space="preserve"> Основные этапы, этнокультурные и социально-политические процессы становления русской государственности. Русь в эпоху политической раздробленности. Причины и последствия междоусобицы.</w:t>
            </w:r>
            <w:r w:rsidRPr="00E3347E">
              <w:t xml:space="preserve"> </w:t>
            </w:r>
            <w:r w:rsidRPr="00E3347E">
              <w:rPr>
                <w:rFonts w:ascii="Times New Roman" w:hAnsi="Times New Roman"/>
                <w:sz w:val="24"/>
              </w:rPr>
              <w:t>Любечский съезд  Владимир Мономах. Борьба с шведско-немецкой интервенцией. Деятельность Александра Невского. Монголо-татарское иго и борьба с ним. Куликовская битва и ее историческое значение. Русь и Орда: проблемы взаимовлияния. Россия и средневековые государства Европы и Азии.</w:t>
            </w:r>
          </w:p>
          <w:p w:rsidR="007F76AF" w:rsidRPr="00E3347E" w:rsidRDefault="00EE48C4" w:rsidP="000379FF">
            <w:pPr>
              <w:spacing w:after="0" w:line="240" w:lineRule="auto"/>
              <w:jc w:val="both"/>
              <w:rPr>
                <w:rFonts w:ascii="Times New Roman" w:hAnsi="Times New Roman"/>
                <w:bCs/>
                <w:sz w:val="24"/>
              </w:rPr>
            </w:pPr>
            <w:r w:rsidRPr="00E3347E">
              <w:rPr>
                <w:rFonts w:ascii="Times New Roman" w:hAnsi="Times New Roman"/>
                <w:bCs/>
                <w:sz w:val="24"/>
              </w:rPr>
              <w:t>Экспансия католичества против православия. Борьба с шведско-немецкой интервенцией. Агрессия Запада: Невская битва и Ледовое побоище. Александр Невский – выбор пути. Собирание русских земель вокруг Москвы. Куликовская битва. Обретение независимости Руси от Орды. Иван IV – первый российский царь</w:t>
            </w:r>
          </w:p>
        </w:tc>
        <w:tc>
          <w:tcPr>
            <w:tcW w:w="649" w:type="pct"/>
            <w:tcBorders>
              <w:top w:val="single" w:sz="4" w:space="0" w:color="auto"/>
              <w:left w:val="single" w:sz="4" w:space="0" w:color="auto"/>
              <w:right w:val="single" w:sz="4" w:space="0" w:color="auto"/>
            </w:tcBorders>
            <w:vAlign w:val="center"/>
            <w:hideMark/>
          </w:tcPr>
          <w:p w:rsidR="007F76AF" w:rsidRPr="00E3347E" w:rsidRDefault="007F76AF" w:rsidP="000379FF">
            <w:pPr>
              <w:spacing w:after="0" w:line="240" w:lineRule="auto"/>
              <w:jc w:val="center"/>
              <w:rPr>
                <w:rFonts w:ascii="Times New Roman" w:hAnsi="Times New Roman"/>
                <w:bCs/>
                <w:sz w:val="24"/>
              </w:rPr>
            </w:pPr>
            <w:r w:rsidRPr="00E3347E">
              <w:rPr>
                <w:rFonts w:ascii="Times New Roman" w:hAnsi="Times New Roman"/>
                <w:iCs/>
                <w:sz w:val="24"/>
              </w:rPr>
              <w:t>2</w:t>
            </w:r>
          </w:p>
          <w:p w:rsidR="007F76AF" w:rsidRPr="00E3347E" w:rsidRDefault="007F76AF" w:rsidP="000379FF">
            <w:pPr>
              <w:spacing w:after="0" w:line="240" w:lineRule="auto"/>
              <w:jc w:val="center"/>
              <w:rPr>
                <w:rFonts w:ascii="Times New Roman" w:hAnsi="Times New Roman"/>
                <w:bCs/>
                <w:sz w:val="24"/>
              </w:rPr>
            </w:pPr>
          </w:p>
        </w:tc>
        <w:tc>
          <w:tcPr>
            <w:tcW w:w="633" w:type="pct"/>
            <w:tcBorders>
              <w:top w:val="single" w:sz="4" w:space="0" w:color="auto"/>
              <w:left w:val="single" w:sz="4" w:space="0" w:color="auto"/>
              <w:bottom w:val="single" w:sz="4" w:space="0" w:color="auto"/>
              <w:right w:val="single" w:sz="4" w:space="0" w:color="auto"/>
            </w:tcBorders>
            <w:hideMark/>
          </w:tcPr>
          <w:p w:rsidR="007F76AF" w:rsidRPr="00E3347E" w:rsidRDefault="007F76AF" w:rsidP="00955689">
            <w:pPr>
              <w:spacing w:after="0" w:line="240" w:lineRule="auto"/>
              <w:jc w:val="both"/>
              <w:rPr>
                <w:rFonts w:ascii="Times New Roman" w:hAnsi="Times New Roman"/>
                <w:sz w:val="24"/>
              </w:rPr>
            </w:pPr>
            <w:r w:rsidRPr="00E3347E">
              <w:rPr>
                <w:rFonts w:ascii="Times New Roman" w:hAnsi="Times New Roman"/>
                <w:sz w:val="24"/>
              </w:rPr>
              <w:t>ОК 01, ОК 02, ОК 03, ОК 04, ОК 05, ОК 06, ОК 09</w:t>
            </w:r>
          </w:p>
          <w:p w:rsidR="007F76AF" w:rsidRPr="00E3347E" w:rsidRDefault="007F76AF" w:rsidP="00955689">
            <w:pPr>
              <w:spacing w:after="0" w:line="240" w:lineRule="auto"/>
              <w:jc w:val="both"/>
              <w:rPr>
                <w:rFonts w:ascii="Times New Roman" w:hAnsi="Times New Roman"/>
                <w:b/>
                <w:sz w:val="24"/>
              </w:rPr>
            </w:pPr>
          </w:p>
        </w:tc>
      </w:tr>
      <w:tr w:rsidR="000F4B79" w:rsidRPr="00E3347E" w:rsidTr="000379FF">
        <w:trPr>
          <w:trHeight w:val="20"/>
        </w:trPr>
        <w:tc>
          <w:tcPr>
            <w:tcW w:w="674" w:type="pct"/>
            <w:vMerge w:val="restart"/>
            <w:tcBorders>
              <w:top w:val="single" w:sz="4" w:space="0" w:color="auto"/>
              <w:left w:val="single" w:sz="4" w:space="0" w:color="auto"/>
              <w:right w:val="single" w:sz="4" w:space="0" w:color="auto"/>
            </w:tcBorders>
          </w:tcPr>
          <w:p w:rsidR="000F4B79" w:rsidRPr="00E3347E" w:rsidRDefault="000F4B79" w:rsidP="00C93824">
            <w:pPr>
              <w:tabs>
                <w:tab w:val="right" w:pos="2051"/>
              </w:tabs>
              <w:spacing w:after="0" w:line="240" w:lineRule="auto"/>
              <w:rPr>
                <w:rFonts w:ascii="Times New Roman" w:hAnsi="Times New Roman"/>
                <w:b/>
                <w:sz w:val="24"/>
              </w:rPr>
            </w:pPr>
            <w:r w:rsidRPr="00E3347E">
              <w:rPr>
                <w:rFonts w:ascii="Times New Roman" w:hAnsi="Times New Roman"/>
                <w:b/>
                <w:sz w:val="24"/>
              </w:rPr>
              <w:t xml:space="preserve">Тема 3. Смута и </w:t>
            </w:r>
            <w:r w:rsidRPr="00E3347E">
              <w:rPr>
                <w:rFonts w:ascii="Times New Roman" w:hAnsi="Times New Roman"/>
                <w:b/>
                <w:sz w:val="24"/>
              </w:rPr>
              <w:lastRenderedPageBreak/>
              <w:t>её преодоление</w:t>
            </w:r>
          </w:p>
        </w:tc>
        <w:tc>
          <w:tcPr>
            <w:tcW w:w="3044" w:type="pct"/>
            <w:tcBorders>
              <w:top w:val="single" w:sz="4" w:space="0" w:color="auto"/>
              <w:left w:val="single" w:sz="4" w:space="0" w:color="auto"/>
              <w:bottom w:val="single" w:sz="4" w:space="0" w:color="auto"/>
              <w:right w:val="single" w:sz="4" w:space="0" w:color="auto"/>
            </w:tcBorders>
          </w:tcPr>
          <w:p w:rsidR="000F4B79" w:rsidRPr="00E3347E" w:rsidRDefault="000F4B79" w:rsidP="000379FF">
            <w:pPr>
              <w:spacing w:after="0" w:line="240" w:lineRule="auto"/>
              <w:jc w:val="both"/>
              <w:rPr>
                <w:rFonts w:ascii="Times New Roman" w:hAnsi="Times New Roman"/>
                <w:b/>
                <w:bCs/>
                <w:sz w:val="24"/>
              </w:rPr>
            </w:pPr>
            <w:r w:rsidRPr="00E3347E">
              <w:rPr>
                <w:rFonts w:ascii="Times New Roman" w:hAnsi="Times New Roman"/>
                <w:b/>
                <w:bCs/>
                <w:sz w:val="24"/>
              </w:rPr>
              <w:lastRenderedPageBreak/>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0F4B79" w:rsidRPr="00E3347E" w:rsidRDefault="000F4B79" w:rsidP="000379FF">
            <w:pPr>
              <w:spacing w:after="0" w:line="240" w:lineRule="auto"/>
              <w:jc w:val="center"/>
              <w:rPr>
                <w:rFonts w:ascii="Times New Roman" w:hAnsi="Times New Roman"/>
                <w:b/>
                <w:bCs/>
                <w:iCs/>
                <w:sz w:val="24"/>
              </w:rPr>
            </w:pPr>
            <w:r w:rsidRPr="00E3347E">
              <w:rPr>
                <w:rFonts w:ascii="Times New Roman" w:hAnsi="Times New Roman"/>
                <w:b/>
                <w:bCs/>
                <w:iCs/>
                <w:sz w:val="24"/>
              </w:rPr>
              <w:t>2</w:t>
            </w:r>
          </w:p>
        </w:tc>
        <w:tc>
          <w:tcPr>
            <w:tcW w:w="633" w:type="pct"/>
            <w:tcBorders>
              <w:top w:val="single" w:sz="4" w:space="0" w:color="auto"/>
              <w:left w:val="single" w:sz="4" w:space="0" w:color="auto"/>
              <w:bottom w:val="single" w:sz="4" w:space="0" w:color="auto"/>
              <w:right w:val="single" w:sz="4" w:space="0" w:color="auto"/>
            </w:tcBorders>
          </w:tcPr>
          <w:p w:rsidR="000F4B79" w:rsidRPr="00E3347E" w:rsidRDefault="000F4B79" w:rsidP="000379FF">
            <w:pPr>
              <w:suppressAutoHyphens/>
              <w:spacing w:after="0" w:line="240" w:lineRule="auto"/>
              <w:jc w:val="center"/>
              <w:rPr>
                <w:rFonts w:ascii="Times New Roman" w:hAnsi="Times New Roman"/>
                <w:sz w:val="24"/>
              </w:rPr>
            </w:pPr>
          </w:p>
        </w:tc>
      </w:tr>
      <w:tr w:rsidR="007F76AF" w:rsidRPr="00E3347E" w:rsidTr="009A23DA">
        <w:trPr>
          <w:trHeight w:val="690"/>
        </w:trPr>
        <w:tc>
          <w:tcPr>
            <w:tcW w:w="674" w:type="pct"/>
            <w:vMerge/>
            <w:tcBorders>
              <w:left w:val="single" w:sz="4" w:space="0" w:color="auto"/>
              <w:right w:val="single" w:sz="4" w:space="0" w:color="auto"/>
            </w:tcBorders>
            <w:hideMark/>
          </w:tcPr>
          <w:p w:rsidR="007F76AF" w:rsidRPr="00E3347E" w:rsidRDefault="007F76AF" w:rsidP="000379FF">
            <w:pPr>
              <w:spacing w:after="0" w:line="240" w:lineRule="auto"/>
              <w:rPr>
                <w:rFonts w:ascii="Times New Roman" w:hAnsi="Times New Roman"/>
                <w:b/>
                <w:bCs/>
                <w:sz w:val="24"/>
              </w:rPr>
            </w:pPr>
          </w:p>
        </w:tc>
        <w:tc>
          <w:tcPr>
            <w:tcW w:w="3044" w:type="pct"/>
            <w:tcBorders>
              <w:top w:val="single" w:sz="4" w:space="0" w:color="auto"/>
              <w:left w:val="single" w:sz="4" w:space="0" w:color="auto"/>
              <w:bottom w:val="single" w:sz="4" w:space="0" w:color="auto"/>
              <w:right w:val="single" w:sz="4" w:space="0" w:color="auto"/>
            </w:tcBorders>
            <w:hideMark/>
          </w:tcPr>
          <w:p w:rsidR="007F76AF" w:rsidRPr="00E3347E" w:rsidRDefault="007F76AF" w:rsidP="000379FF">
            <w:pPr>
              <w:spacing w:after="0" w:line="240" w:lineRule="auto"/>
              <w:jc w:val="both"/>
              <w:rPr>
                <w:rFonts w:ascii="Times New Roman" w:hAnsi="Times New Roman"/>
                <w:bCs/>
                <w:sz w:val="24"/>
              </w:rPr>
            </w:pPr>
            <w:r w:rsidRPr="00E3347E">
              <w:rPr>
                <w:rFonts w:ascii="Times New Roman" w:hAnsi="Times New Roman"/>
                <w:bCs/>
                <w:sz w:val="24"/>
              </w:rPr>
              <w:t>Династический кризис и причины Смутного времени. Истоки и сущность русского самозванства. Гражданская война и польско-шведская интервенция.</w:t>
            </w:r>
            <w:r w:rsidR="00EE48C4" w:rsidRPr="00E3347E">
              <w:t xml:space="preserve"> </w:t>
            </w:r>
            <w:r w:rsidR="00EE48C4" w:rsidRPr="00E3347E">
              <w:rPr>
                <w:rFonts w:ascii="Times New Roman" w:hAnsi="Times New Roman"/>
                <w:bCs/>
                <w:sz w:val="24"/>
              </w:rPr>
              <w:t>Зарождение гражданского и патриотического самосознания в ходе 1-2 народного ополчений. Последствия Смутного времени</w:t>
            </w:r>
          </w:p>
        </w:tc>
        <w:tc>
          <w:tcPr>
            <w:tcW w:w="649" w:type="pct"/>
            <w:tcBorders>
              <w:top w:val="single" w:sz="4" w:space="0" w:color="auto"/>
              <w:left w:val="single" w:sz="4" w:space="0" w:color="auto"/>
              <w:right w:val="single" w:sz="4" w:space="0" w:color="auto"/>
            </w:tcBorders>
            <w:vAlign w:val="center"/>
            <w:hideMark/>
          </w:tcPr>
          <w:p w:rsidR="007F76AF" w:rsidRPr="00E3347E" w:rsidRDefault="004A130D" w:rsidP="000379FF">
            <w:pPr>
              <w:spacing w:after="0" w:line="240" w:lineRule="auto"/>
              <w:jc w:val="center"/>
              <w:rPr>
                <w:rFonts w:ascii="Times New Roman" w:hAnsi="Times New Roman"/>
                <w:bCs/>
                <w:sz w:val="24"/>
              </w:rPr>
            </w:pPr>
            <w:r w:rsidRPr="00E3347E">
              <w:rPr>
                <w:rFonts w:ascii="Times New Roman" w:hAnsi="Times New Roman"/>
                <w:iCs/>
                <w:sz w:val="24"/>
              </w:rPr>
              <w:t>2</w:t>
            </w:r>
          </w:p>
        </w:tc>
        <w:tc>
          <w:tcPr>
            <w:tcW w:w="633" w:type="pct"/>
            <w:tcBorders>
              <w:top w:val="single" w:sz="4" w:space="0" w:color="auto"/>
              <w:left w:val="single" w:sz="4" w:space="0" w:color="auto"/>
              <w:right w:val="single" w:sz="4" w:space="0" w:color="auto"/>
            </w:tcBorders>
            <w:hideMark/>
          </w:tcPr>
          <w:p w:rsidR="007F76AF" w:rsidRPr="00E3347E" w:rsidRDefault="007F76AF" w:rsidP="00955689">
            <w:pPr>
              <w:spacing w:after="0" w:line="240" w:lineRule="auto"/>
              <w:jc w:val="both"/>
              <w:rPr>
                <w:rFonts w:ascii="Times New Roman" w:hAnsi="Times New Roman"/>
                <w:sz w:val="24"/>
              </w:rPr>
            </w:pPr>
            <w:r w:rsidRPr="00E3347E">
              <w:rPr>
                <w:rFonts w:ascii="Times New Roman" w:hAnsi="Times New Roman"/>
                <w:sz w:val="24"/>
              </w:rPr>
              <w:t>ОК 01, ОК 02, ОК 03, ОК 04, ОК 05, ОК 06, ОК 09</w:t>
            </w:r>
          </w:p>
          <w:p w:rsidR="007F76AF" w:rsidRPr="00E3347E" w:rsidRDefault="007F76AF" w:rsidP="00955689">
            <w:pPr>
              <w:spacing w:after="0" w:line="240" w:lineRule="auto"/>
              <w:jc w:val="both"/>
              <w:rPr>
                <w:rFonts w:ascii="Times New Roman" w:hAnsi="Times New Roman"/>
                <w:b/>
                <w:sz w:val="24"/>
              </w:rPr>
            </w:pPr>
          </w:p>
        </w:tc>
      </w:tr>
      <w:tr w:rsidR="00EE48C4" w:rsidRPr="00E3347E" w:rsidTr="000379FF">
        <w:trPr>
          <w:trHeight w:val="20"/>
        </w:trPr>
        <w:tc>
          <w:tcPr>
            <w:tcW w:w="674" w:type="pct"/>
            <w:vMerge w:val="restart"/>
            <w:tcBorders>
              <w:top w:val="single" w:sz="4" w:space="0" w:color="auto"/>
              <w:left w:val="single" w:sz="4" w:space="0" w:color="auto"/>
              <w:right w:val="single" w:sz="4" w:space="0" w:color="auto"/>
            </w:tcBorders>
          </w:tcPr>
          <w:p w:rsidR="00EE48C4" w:rsidRPr="00E3347E" w:rsidRDefault="00EE48C4" w:rsidP="00A71806">
            <w:pPr>
              <w:spacing w:after="0" w:line="240" w:lineRule="auto"/>
              <w:rPr>
                <w:rFonts w:ascii="Times New Roman" w:hAnsi="Times New Roman"/>
                <w:b/>
                <w:sz w:val="24"/>
              </w:rPr>
            </w:pPr>
            <w:r w:rsidRPr="00E3347E">
              <w:rPr>
                <w:rFonts w:ascii="Times New Roman" w:hAnsi="Times New Roman"/>
                <w:b/>
                <w:sz w:val="24"/>
              </w:rPr>
              <w:lastRenderedPageBreak/>
              <w:t xml:space="preserve">Тема 4. </w:t>
            </w:r>
          </w:p>
          <w:p w:rsidR="00EE48C4" w:rsidRPr="00E3347E" w:rsidRDefault="00EE48C4" w:rsidP="00A71806">
            <w:pPr>
              <w:spacing w:after="0" w:line="240" w:lineRule="auto"/>
              <w:rPr>
                <w:rFonts w:ascii="Times New Roman" w:hAnsi="Times New Roman"/>
                <w:b/>
                <w:sz w:val="24"/>
              </w:rPr>
            </w:pPr>
            <w:r w:rsidRPr="00E3347E">
              <w:rPr>
                <w:rFonts w:ascii="Times New Roman" w:hAnsi="Times New Roman"/>
                <w:b/>
                <w:sz w:val="24"/>
              </w:rPr>
              <w:t>Восстановление единства русского народа: объединение Великой и Малой Руси</w:t>
            </w: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pacing w:after="0" w:line="240" w:lineRule="auto"/>
              <w:jc w:val="both"/>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
                <w:bCs/>
                <w:iCs/>
                <w:sz w:val="24"/>
              </w:rPr>
            </w:pPr>
            <w:r w:rsidRPr="00E3347E">
              <w:rPr>
                <w:rFonts w:ascii="Times New Roman" w:hAnsi="Times New Roman"/>
                <w:b/>
                <w:bCs/>
                <w:iCs/>
                <w:sz w:val="24"/>
              </w:rPr>
              <w:t>2</w:t>
            </w:r>
          </w:p>
        </w:tc>
        <w:tc>
          <w:tcPr>
            <w:tcW w:w="633"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uppressAutoHyphens/>
              <w:spacing w:after="0" w:line="240" w:lineRule="auto"/>
              <w:jc w:val="center"/>
              <w:rPr>
                <w:rFonts w:ascii="Times New Roman" w:hAnsi="Times New Roman"/>
                <w:sz w:val="24"/>
              </w:rPr>
            </w:pPr>
          </w:p>
        </w:tc>
      </w:tr>
      <w:tr w:rsidR="00EE48C4" w:rsidRPr="00E3347E" w:rsidTr="000379FF">
        <w:trPr>
          <w:trHeight w:val="20"/>
        </w:trPr>
        <w:tc>
          <w:tcPr>
            <w:tcW w:w="674" w:type="pct"/>
            <w:vMerge/>
            <w:tcBorders>
              <w:left w:val="single" w:sz="4" w:space="0" w:color="auto"/>
              <w:right w:val="single" w:sz="4" w:space="0" w:color="auto"/>
            </w:tcBorders>
            <w:hideMark/>
          </w:tcPr>
          <w:p w:rsidR="00EE48C4" w:rsidRPr="00E3347E" w:rsidRDefault="00EE48C4" w:rsidP="000379FF">
            <w:pPr>
              <w:spacing w:after="0" w:line="240" w:lineRule="auto"/>
              <w:rPr>
                <w:rFonts w:ascii="Times New Roman" w:hAnsi="Times New Roman"/>
                <w:b/>
                <w:bCs/>
                <w:sz w:val="24"/>
              </w:rPr>
            </w:pPr>
          </w:p>
        </w:tc>
        <w:tc>
          <w:tcPr>
            <w:tcW w:w="3044" w:type="pct"/>
            <w:tcBorders>
              <w:top w:val="single" w:sz="4" w:space="0" w:color="auto"/>
              <w:left w:val="single" w:sz="4" w:space="0" w:color="auto"/>
              <w:bottom w:val="single" w:sz="4" w:space="0" w:color="auto"/>
              <w:right w:val="single" w:sz="4" w:space="0" w:color="auto"/>
            </w:tcBorders>
            <w:hideMark/>
          </w:tcPr>
          <w:p w:rsidR="00EE48C4" w:rsidRPr="00E3347E" w:rsidRDefault="00EE48C4" w:rsidP="00A71806">
            <w:pPr>
              <w:spacing w:before="120" w:after="120" w:line="240" w:lineRule="auto"/>
              <w:jc w:val="both"/>
              <w:rPr>
                <w:rFonts w:ascii="Times New Roman" w:eastAsia="Calibri" w:hAnsi="Times New Roman"/>
                <w:sz w:val="24"/>
                <w:szCs w:val="20"/>
                <w:lang w:eastAsia="en-US"/>
              </w:rPr>
            </w:pPr>
            <w:r w:rsidRPr="00E3347E">
              <w:rPr>
                <w:rFonts w:ascii="Times New Roman" w:eastAsia="Calibri" w:hAnsi="Times New Roman"/>
                <w:sz w:val="24"/>
                <w:szCs w:val="20"/>
                <w:lang w:eastAsia="en-US"/>
              </w:rPr>
              <w:t>Взаимоотношения России и Польши. Угнетение православных русских людей в составе Литвы, Польши, Речи Посполитой. Борьба запорожских казаков под руководством Богдана Хмельницкого за православную веру и единство с Россией. Спасение Малороссии Великой Россией: Земский собор 1653 г., Переяславская Рада 1654 г., Русско-польская война 1654-1667 гг.</w:t>
            </w:r>
          </w:p>
        </w:tc>
        <w:tc>
          <w:tcPr>
            <w:tcW w:w="649" w:type="pct"/>
            <w:tcBorders>
              <w:top w:val="single" w:sz="4" w:space="0" w:color="auto"/>
              <w:left w:val="single" w:sz="4" w:space="0" w:color="auto"/>
              <w:bottom w:val="single" w:sz="4" w:space="0" w:color="auto"/>
              <w:right w:val="single" w:sz="4" w:space="0" w:color="auto"/>
            </w:tcBorders>
            <w:vAlign w:val="center"/>
            <w:hideMark/>
          </w:tcPr>
          <w:p w:rsidR="00EE48C4" w:rsidRPr="00E3347E" w:rsidRDefault="00EE48C4" w:rsidP="000379FF">
            <w:pPr>
              <w:spacing w:after="0" w:line="240" w:lineRule="auto"/>
              <w:jc w:val="center"/>
              <w:rPr>
                <w:rFonts w:ascii="Times New Roman" w:hAnsi="Times New Roman"/>
                <w:bCs/>
                <w:sz w:val="24"/>
              </w:rPr>
            </w:pPr>
            <w:r w:rsidRPr="00E3347E">
              <w:rPr>
                <w:rFonts w:ascii="Times New Roman" w:hAnsi="Times New Roman"/>
                <w:iCs/>
                <w:sz w:val="24"/>
              </w:rPr>
              <w:t>2</w:t>
            </w:r>
          </w:p>
        </w:tc>
        <w:tc>
          <w:tcPr>
            <w:tcW w:w="633" w:type="pct"/>
            <w:tcBorders>
              <w:top w:val="single" w:sz="4" w:space="0" w:color="auto"/>
              <w:left w:val="single" w:sz="4" w:space="0" w:color="auto"/>
              <w:bottom w:val="single" w:sz="4" w:space="0" w:color="auto"/>
              <w:right w:val="single" w:sz="4" w:space="0" w:color="auto"/>
            </w:tcBorders>
            <w:hideMark/>
          </w:tcPr>
          <w:p w:rsidR="00EE48C4" w:rsidRPr="00E3347E" w:rsidRDefault="00EE48C4" w:rsidP="00C93824">
            <w:pPr>
              <w:spacing w:after="0" w:line="240" w:lineRule="auto"/>
              <w:jc w:val="both"/>
              <w:rPr>
                <w:rFonts w:ascii="Times New Roman" w:hAnsi="Times New Roman"/>
                <w:sz w:val="24"/>
              </w:rPr>
            </w:pPr>
            <w:r w:rsidRPr="00E3347E">
              <w:rPr>
                <w:rFonts w:ascii="Times New Roman" w:hAnsi="Times New Roman"/>
                <w:sz w:val="24"/>
              </w:rPr>
              <w:t>ОК 01, ОК 02, ОК 03, ОК 04, ОК 05, ОК 06, ОК 09</w:t>
            </w:r>
          </w:p>
          <w:p w:rsidR="00EE48C4" w:rsidRPr="00E3347E" w:rsidRDefault="00EE48C4" w:rsidP="00C93824">
            <w:pPr>
              <w:spacing w:after="0" w:line="240" w:lineRule="auto"/>
              <w:jc w:val="both"/>
              <w:rPr>
                <w:rFonts w:ascii="Times New Roman" w:hAnsi="Times New Roman"/>
                <w:b/>
                <w:sz w:val="24"/>
              </w:rPr>
            </w:pPr>
          </w:p>
        </w:tc>
      </w:tr>
      <w:tr w:rsidR="00EE48C4" w:rsidRPr="00E3347E" w:rsidTr="00EE48C4">
        <w:trPr>
          <w:trHeight w:val="20"/>
        </w:trPr>
        <w:tc>
          <w:tcPr>
            <w:tcW w:w="674" w:type="pct"/>
            <w:vMerge w:val="restart"/>
            <w:tcBorders>
              <w:top w:val="single" w:sz="4" w:space="0" w:color="auto"/>
              <w:left w:val="single" w:sz="4" w:space="0" w:color="auto"/>
              <w:right w:val="single" w:sz="4" w:space="0" w:color="auto"/>
            </w:tcBorders>
            <w:vAlign w:val="center"/>
          </w:tcPr>
          <w:p w:rsidR="00EE48C4" w:rsidRPr="00E3347E" w:rsidRDefault="00EE48C4" w:rsidP="00EE48C4">
            <w:pPr>
              <w:spacing w:after="0" w:line="240" w:lineRule="auto"/>
              <w:rPr>
                <w:rFonts w:ascii="Times New Roman" w:hAnsi="Times New Roman"/>
                <w:b/>
                <w:sz w:val="24"/>
              </w:rPr>
            </w:pPr>
            <w:r w:rsidRPr="00E3347E">
              <w:rPr>
                <w:rFonts w:ascii="Times New Roman" w:hAnsi="Times New Roman"/>
                <w:b/>
                <w:sz w:val="24"/>
              </w:rPr>
              <w:t>Тема 5. Пётр Великий. Строитель великой империи</w:t>
            </w: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pacing w:after="0" w:line="240" w:lineRule="auto"/>
              <w:jc w:val="both"/>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EE48C4" w:rsidRPr="00E3347E" w:rsidRDefault="00254409" w:rsidP="000379FF">
            <w:pPr>
              <w:spacing w:after="0" w:line="240" w:lineRule="auto"/>
              <w:jc w:val="center"/>
              <w:rPr>
                <w:rFonts w:ascii="Times New Roman" w:hAnsi="Times New Roman"/>
                <w:b/>
                <w:bCs/>
                <w:iCs/>
                <w:sz w:val="24"/>
              </w:rPr>
            </w:pPr>
            <w:r>
              <w:rPr>
                <w:rFonts w:ascii="Times New Roman" w:hAnsi="Times New Roman"/>
                <w:b/>
                <w:bCs/>
                <w:iCs/>
                <w:sz w:val="24"/>
              </w:rPr>
              <w:t>4</w:t>
            </w:r>
          </w:p>
        </w:tc>
        <w:tc>
          <w:tcPr>
            <w:tcW w:w="633"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uppressAutoHyphens/>
              <w:spacing w:after="0" w:line="240" w:lineRule="auto"/>
              <w:jc w:val="center"/>
              <w:rPr>
                <w:rFonts w:ascii="Times New Roman" w:hAnsi="Times New Roman"/>
                <w:sz w:val="24"/>
              </w:rPr>
            </w:pPr>
          </w:p>
        </w:tc>
      </w:tr>
      <w:tr w:rsidR="00997538" w:rsidRPr="00E3347E" w:rsidTr="00A21ED8">
        <w:trPr>
          <w:trHeight w:val="20"/>
        </w:trPr>
        <w:tc>
          <w:tcPr>
            <w:tcW w:w="674" w:type="pct"/>
            <w:vMerge/>
            <w:tcBorders>
              <w:left w:val="single" w:sz="4" w:space="0" w:color="auto"/>
              <w:right w:val="single" w:sz="4" w:space="0" w:color="auto"/>
            </w:tcBorders>
          </w:tcPr>
          <w:p w:rsidR="00997538" w:rsidRPr="00E3347E" w:rsidRDefault="00997538" w:rsidP="000379FF">
            <w:pPr>
              <w:spacing w:after="0" w:line="240" w:lineRule="auto"/>
              <w:rPr>
                <w:rFonts w:ascii="Times New Roman" w:hAnsi="Times New Roman"/>
                <w:b/>
                <w:bCs/>
                <w:sz w:val="24"/>
              </w:rPr>
            </w:pPr>
          </w:p>
        </w:tc>
        <w:tc>
          <w:tcPr>
            <w:tcW w:w="3044" w:type="pct"/>
            <w:vMerge w:val="restart"/>
            <w:tcBorders>
              <w:top w:val="single" w:sz="4" w:space="0" w:color="auto"/>
              <w:left w:val="single" w:sz="4" w:space="0" w:color="auto"/>
              <w:right w:val="single" w:sz="4" w:space="0" w:color="auto"/>
            </w:tcBorders>
          </w:tcPr>
          <w:p w:rsidR="00997538" w:rsidRPr="00E3347E" w:rsidRDefault="00997538" w:rsidP="00A71806">
            <w:pPr>
              <w:spacing w:after="0" w:line="240" w:lineRule="auto"/>
              <w:jc w:val="both"/>
              <w:rPr>
                <w:rFonts w:ascii="Times New Roman" w:hAnsi="Times New Roman"/>
                <w:bCs/>
                <w:sz w:val="24"/>
              </w:rPr>
            </w:pPr>
            <w:r w:rsidRPr="00E3347E">
              <w:rPr>
                <w:rFonts w:ascii="Times New Roman" w:hAnsi="Times New Roman"/>
                <w:bCs/>
                <w:sz w:val="24"/>
              </w:rPr>
              <w:t xml:space="preserve">Утверждение единодержавия Петра </w:t>
            </w:r>
            <w:r w:rsidRPr="00E3347E">
              <w:rPr>
                <w:rFonts w:ascii="Times New Roman" w:hAnsi="Times New Roman"/>
                <w:bCs/>
                <w:sz w:val="24"/>
                <w:lang w:val="en-US"/>
              </w:rPr>
              <w:t>I</w:t>
            </w:r>
            <w:r w:rsidRPr="00E3347E">
              <w:rPr>
                <w:rFonts w:ascii="Times New Roman" w:hAnsi="Times New Roman"/>
                <w:bCs/>
                <w:sz w:val="24"/>
              </w:rPr>
              <w:t>. Социальные, экономические и политические изменения в стране.</w:t>
            </w:r>
            <w:r w:rsidRPr="00E3347E">
              <w:t xml:space="preserve"> </w:t>
            </w:r>
            <w:r w:rsidRPr="00E3347E">
              <w:rPr>
                <w:rFonts w:ascii="Times New Roman" w:hAnsi="Times New Roman"/>
                <w:bCs/>
                <w:sz w:val="24"/>
              </w:rPr>
              <w:t>Внутренние реформы для развития производительных сил страны и укрепления военной безопасности. Строительство великой империи: цена и результаты. Продолжение освоения Сибири и Дальнего Востока: история русских открытий в сравнении с колониальными захватами западных стран</w:t>
            </w:r>
          </w:p>
          <w:p w:rsidR="00997538" w:rsidRPr="00E3347E" w:rsidRDefault="00997538" w:rsidP="00A71806">
            <w:pPr>
              <w:spacing w:after="0" w:line="240" w:lineRule="auto"/>
              <w:jc w:val="both"/>
              <w:rPr>
                <w:rFonts w:ascii="Times New Roman" w:hAnsi="Times New Roman"/>
                <w:bCs/>
                <w:sz w:val="24"/>
              </w:rPr>
            </w:pPr>
            <w:r w:rsidRPr="00E3347E">
              <w:rPr>
                <w:rFonts w:ascii="Times New Roman" w:hAnsi="Times New Roman"/>
                <w:bCs/>
                <w:sz w:val="24"/>
              </w:rPr>
              <w:t>Взаимодействие Петра I с европейскими державами (Северная война, Прутский поход). Формирование нового курса развития России: западно-ориентированный подход. Консолидация Петром I внутренних сил России с целью ее выхода на широкую мировую арену</w:t>
            </w:r>
          </w:p>
        </w:tc>
        <w:tc>
          <w:tcPr>
            <w:tcW w:w="649" w:type="pct"/>
            <w:vMerge w:val="restart"/>
            <w:tcBorders>
              <w:top w:val="single" w:sz="4" w:space="0" w:color="auto"/>
              <w:left w:val="single" w:sz="4" w:space="0" w:color="auto"/>
              <w:right w:val="single" w:sz="4" w:space="0" w:color="auto"/>
            </w:tcBorders>
            <w:vAlign w:val="center"/>
          </w:tcPr>
          <w:p w:rsidR="00997538" w:rsidRPr="00E3347E" w:rsidRDefault="00254409" w:rsidP="000379FF">
            <w:pPr>
              <w:spacing w:after="0" w:line="240" w:lineRule="auto"/>
              <w:jc w:val="center"/>
              <w:rPr>
                <w:rFonts w:ascii="Times New Roman" w:hAnsi="Times New Roman"/>
                <w:iCs/>
                <w:sz w:val="24"/>
              </w:rPr>
            </w:pPr>
            <w:r>
              <w:rPr>
                <w:rFonts w:ascii="Times New Roman" w:hAnsi="Times New Roman"/>
                <w:iCs/>
                <w:sz w:val="24"/>
              </w:rPr>
              <w:t>4</w:t>
            </w:r>
          </w:p>
        </w:tc>
        <w:tc>
          <w:tcPr>
            <w:tcW w:w="633" w:type="pct"/>
            <w:tcBorders>
              <w:top w:val="single" w:sz="4" w:space="0" w:color="auto"/>
              <w:left w:val="single" w:sz="4" w:space="0" w:color="auto"/>
              <w:bottom w:val="single" w:sz="4" w:space="0" w:color="auto"/>
              <w:right w:val="single" w:sz="4" w:space="0" w:color="auto"/>
            </w:tcBorders>
          </w:tcPr>
          <w:p w:rsidR="00997538" w:rsidRPr="00E3347E" w:rsidRDefault="00997538" w:rsidP="00F4435D">
            <w:pPr>
              <w:suppressAutoHyphens/>
              <w:spacing w:after="0" w:line="240" w:lineRule="auto"/>
              <w:jc w:val="center"/>
              <w:rPr>
                <w:rFonts w:ascii="Times New Roman" w:hAnsi="Times New Roman"/>
                <w:sz w:val="24"/>
              </w:rPr>
            </w:pPr>
          </w:p>
        </w:tc>
      </w:tr>
      <w:tr w:rsidR="00997538" w:rsidRPr="00E3347E" w:rsidTr="00A21ED8">
        <w:trPr>
          <w:trHeight w:val="276"/>
        </w:trPr>
        <w:tc>
          <w:tcPr>
            <w:tcW w:w="674" w:type="pct"/>
            <w:vMerge/>
            <w:tcBorders>
              <w:left w:val="single" w:sz="4" w:space="0" w:color="auto"/>
              <w:right w:val="single" w:sz="4" w:space="0" w:color="auto"/>
            </w:tcBorders>
            <w:hideMark/>
          </w:tcPr>
          <w:p w:rsidR="00997538" w:rsidRPr="00E3347E" w:rsidRDefault="00997538" w:rsidP="000379FF">
            <w:pPr>
              <w:spacing w:after="0" w:line="240" w:lineRule="auto"/>
              <w:rPr>
                <w:rFonts w:ascii="Times New Roman" w:hAnsi="Times New Roman"/>
                <w:b/>
                <w:bCs/>
                <w:sz w:val="24"/>
              </w:rPr>
            </w:pPr>
          </w:p>
        </w:tc>
        <w:tc>
          <w:tcPr>
            <w:tcW w:w="3044" w:type="pct"/>
            <w:vMerge/>
            <w:tcBorders>
              <w:left w:val="single" w:sz="4" w:space="0" w:color="auto"/>
              <w:bottom w:val="single" w:sz="4" w:space="0" w:color="auto"/>
              <w:right w:val="single" w:sz="4" w:space="0" w:color="auto"/>
            </w:tcBorders>
            <w:hideMark/>
          </w:tcPr>
          <w:p w:rsidR="00997538" w:rsidRPr="00E3347E" w:rsidRDefault="00997538" w:rsidP="00A71806">
            <w:pPr>
              <w:spacing w:after="0" w:line="240" w:lineRule="auto"/>
              <w:jc w:val="both"/>
              <w:rPr>
                <w:rFonts w:ascii="Times New Roman" w:hAnsi="Times New Roman"/>
                <w:bCs/>
                <w:sz w:val="24"/>
              </w:rPr>
            </w:pPr>
          </w:p>
        </w:tc>
        <w:tc>
          <w:tcPr>
            <w:tcW w:w="649" w:type="pct"/>
            <w:vMerge/>
            <w:tcBorders>
              <w:left w:val="single" w:sz="4" w:space="0" w:color="auto"/>
              <w:bottom w:val="single" w:sz="4" w:space="0" w:color="auto"/>
              <w:right w:val="single" w:sz="4" w:space="0" w:color="auto"/>
            </w:tcBorders>
            <w:vAlign w:val="center"/>
            <w:hideMark/>
          </w:tcPr>
          <w:p w:rsidR="00997538" w:rsidRPr="00E3347E" w:rsidRDefault="00997538" w:rsidP="000379FF">
            <w:pPr>
              <w:spacing w:after="0" w:line="240" w:lineRule="auto"/>
              <w:jc w:val="center"/>
              <w:rPr>
                <w:rFonts w:ascii="Times New Roman" w:hAnsi="Times New Roman"/>
                <w:bCs/>
                <w:sz w:val="24"/>
              </w:rPr>
            </w:pPr>
          </w:p>
        </w:tc>
        <w:tc>
          <w:tcPr>
            <w:tcW w:w="633" w:type="pct"/>
            <w:vMerge w:val="restart"/>
            <w:tcBorders>
              <w:top w:val="single" w:sz="4" w:space="0" w:color="auto"/>
              <w:left w:val="single" w:sz="4" w:space="0" w:color="auto"/>
              <w:bottom w:val="single" w:sz="4" w:space="0" w:color="auto"/>
              <w:right w:val="single" w:sz="4" w:space="0" w:color="auto"/>
            </w:tcBorders>
            <w:hideMark/>
          </w:tcPr>
          <w:p w:rsidR="00997538" w:rsidRPr="00E3347E" w:rsidRDefault="00997538" w:rsidP="00955689">
            <w:pPr>
              <w:spacing w:after="0" w:line="240" w:lineRule="auto"/>
              <w:jc w:val="both"/>
              <w:rPr>
                <w:rFonts w:ascii="Times New Roman" w:hAnsi="Times New Roman"/>
                <w:sz w:val="24"/>
              </w:rPr>
            </w:pPr>
            <w:r w:rsidRPr="00E3347E">
              <w:rPr>
                <w:rFonts w:ascii="Times New Roman" w:hAnsi="Times New Roman"/>
                <w:sz w:val="24"/>
              </w:rPr>
              <w:t>ОК 01, ОК 02, ОК 03, ОК 04, ОК 05, ОК 06, ОК 09</w:t>
            </w:r>
          </w:p>
          <w:p w:rsidR="00997538" w:rsidRPr="00E3347E" w:rsidRDefault="00997538" w:rsidP="00955689">
            <w:pPr>
              <w:spacing w:after="0" w:line="240" w:lineRule="auto"/>
              <w:jc w:val="both"/>
              <w:rPr>
                <w:rFonts w:ascii="Times New Roman" w:hAnsi="Times New Roman"/>
                <w:b/>
                <w:sz w:val="24"/>
              </w:rPr>
            </w:pPr>
          </w:p>
        </w:tc>
      </w:tr>
      <w:tr w:rsidR="00EE48C4" w:rsidRPr="00E3347E" w:rsidTr="00997538">
        <w:trPr>
          <w:trHeight w:val="263"/>
        </w:trPr>
        <w:tc>
          <w:tcPr>
            <w:tcW w:w="0" w:type="auto"/>
            <w:vMerge/>
            <w:tcBorders>
              <w:left w:val="single" w:sz="4" w:space="0" w:color="auto"/>
              <w:right w:val="single" w:sz="4" w:space="0" w:color="auto"/>
            </w:tcBorders>
            <w:vAlign w:val="center"/>
            <w:hideMark/>
          </w:tcPr>
          <w:p w:rsidR="00EE48C4" w:rsidRPr="00E3347E" w:rsidRDefault="00EE48C4" w:rsidP="000379FF">
            <w:pPr>
              <w:spacing w:after="0" w:line="240" w:lineRule="auto"/>
              <w:rPr>
                <w:rFonts w:ascii="Times New Roman" w:hAnsi="Times New Roman"/>
                <w:b/>
                <w:bCs/>
                <w:sz w:val="24"/>
              </w:rPr>
            </w:pPr>
          </w:p>
        </w:tc>
        <w:tc>
          <w:tcPr>
            <w:tcW w:w="3044" w:type="pct"/>
            <w:tcBorders>
              <w:top w:val="single" w:sz="4" w:space="0" w:color="auto"/>
              <w:left w:val="single" w:sz="4" w:space="0" w:color="auto"/>
              <w:right w:val="single" w:sz="4" w:space="0" w:color="auto"/>
            </w:tcBorders>
          </w:tcPr>
          <w:p w:rsidR="00EE48C4" w:rsidRPr="00E3347E" w:rsidRDefault="00EE48C4" w:rsidP="000379FF">
            <w:pPr>
              <w:spacing w:after="0" w:line="240" w:lineRule="auto"/>
              <w:jc w:val="both"/>
              <w:rPr>
                <w:rFonts w:ascii="Times New Roman" w:hAnsi="Times New Roman"/>
                <w:bCs/>
                <w:sz w:val="24"/>
              </w:rPr>
            </w:pPr>
            <w:r w:rsidRPr="00E3347E">
              <w:rPr>
                <w:rFonts w:ascii="Times New Roman" w:hAnsi="Times New Roman"/>
                <w:b/>
                <w:bCs/>
                <w:sz w:val="24"/>
              </w:rPr>
              <w:t>Самостоятельная работа обучающихся</w:t>
            </w:r>
            <w:r w:rsidRPr="00E3347E">
              <w:rPr>
                <w:rFonts w:ascii="Times New Roman" w:hAnsi="Times New Roman"/>
                <w:bCs/>
                <w:sz w:val="24"/>
              </w:rPr>
              <w:t>.</w:t>
            </w:r>
            <w:r w:rsidRPr="00E3347E">
              <w:t xml:space="preserve"> </w:t>
            </w:r>
            <w:r w:rsidRPr="00E3347E">
              <w:rPr>
                <w:rFonts w:ascii="Times New Roman" w:hAnsi="Times New Roman"/>
                <w:bCs/>
                <w:sz w:val="24"/>
              </w:rPr>
              <w:t>Подготовка сообщений. Составление схемы</w:t>
            </w:r>
          </w:p>
        </w:tc>
        <w:tc>
          <w:tcPr>
            <w:tcW w:w="649" w:type="pct"/>
            <w:tcBorders>
              <w:top w:val="single" w:sz="4" w:space="0" w:color="auto"/>
              <w:left w:val="single" w:sz="4" w:space="0" w:color="auto"/>
              <w:right w:val="single" w:sz="4" w:space="0" w:color="auto"/>
            </w:tcBorders>
            <w:vAlign w:val="center"/>
            <w:hideMark/>
          </w:tcPr>
          <w:p w:rsidR="00EE48C4" w:rsidRPr="00E3347E" w:rsidRDefault="00EE48C4" w:rsidP="00997538">
            <w:pPr>
              <w:spacing w:after="0" w:line="240" w:lineRule="auto"/>
              <w:jc w:val="center"/>
              <w:rPr>
                <w:rFonts w:ascii="Times New Roman" w:hAnsi="Times New Roman"/>
                <w:bCs/>
                <w:sz w:val="24"/>
              </w:rPr>
            </w:pPr>
            <w:r w:rsidRPr="00E3347E">
              <w:rPr>
                <w:rFonts w:ascii="Times New Roman" w:hAnsi="Times New Roman"/>
                <w:bCs/>
                <w:color w:val="FF0000"/>
                <w:sz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8C4" w:rsidRPr="00E3347E" w:rsidRDefault="00EE48C4" w:rsidP="000379FF">
            <w:pPr>
              <w:spacing w:after="0" w:line="240" w:lineRule="auto"/>
              <w:rPr>
                <w:rFonts w:ascii="Times New Roman" w:hAnsi="Times New Roman"/>
                <w:b/>
                <w:sz w:val="24"/>
              </w:rPr>
            </w:pPr>
          </w:p>
        </w:tc>
      </w:tr>
      <w:tr w:rsidR="00EE48C4" w:rsidRPr="00E3347E" w:rsidTr="00EE48C4">
        <w:trPr>
          <w:trHeight w:val="20"/>
        </w:trPr>
        <w:tc>
          <w:tcPr>
            <w:tcW w:w="674" w:type="pct"/>
            <w:vMerge w:val="restart"/>
            <w:tcBorders>
              <w:top w:val="single" w:sz="4" w:space="0" w:color="auto"/>
              <w:left w:val="single" w:sz="4" w:space="0" w:color="auto"/>
              <w:right w:val="single" w:sz="4" w:space="0" w:color="auto"/>
            </w:tcBorders>
            <w:vAlign w:val="center"/>
          </w:tcPr>
          <w:p w:rsidR="00EE48C4" w:rsidRPr="00E3347E" w:rsidRDefault="00EE48C4" w:rsidP="00EE48C4">
            <w:pPr>
              <w:spacing w:after="0" w:line="240" w:lineRule="auto"/>
              <w:rPr>
                <w:rFonts w:ascii="Times New Roman" w:hAnsi="Times New Roman"/>
                <w:sz w:val="24"/>
              </w:rPr>
            </w:pPr>
            <w:r w:rsidRPr="00E3347E">
              <w:rPr>
                <w:rFonts w:ascii="Times New Roman" w:hAnsi="Times New Roman"/>
                <w:b/>
                <w:sz w:val="24"/>
              </w:rPr>
              <w:t>Тема 6. Екатерина II: продолжатель великих дел Петра I</w:t>
            </w: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pacing w:after="0" w:line="240" w:lineRule="auto"/>
              <w:jc w:val="both"/>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
                <w:bCs/>
                <w:iCs/>
                <w:sz w:val="24"/>
              </w:rPr>
            </w:pPr>
            <w:r w:rsidRPr="00E3347E">
              <w:rPr>
                <w:rFonts w:ascii="Times New Roman" w:hAnsi="Times New Roman"/>
                <w:b/>
                <w:bCs/>
                <w:iCs/>
                <w:sz w:val="24"/>
              </w:rPr>
              <w:t>2</w:t>
            </w:r>
          </w:p>
        </w:tc>
        <w:tc>
          <w:tcPr>
            <w:tcW w:w="633"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uppressAutoHyphens/>
              <w:spacing w:after="0" w:line="240" w:lineRule="auto"/>
              <w:jc w:val="center"/>
              <w:rPr>
                <w:rFonts w:ascii="Times New Roman" w:hAnsi="Times New Roman"/>
                <w:sz w:val="24"/>
              </w:rPr>
            </w:pPr>
          </w:p>
        </w:tc>
      </w:tr>
      <w:tr w:rsidR="00EE48C4" w:rsidRPr="00E3347E" w:rsidTr="000F4B79">
        <w:trPr>
          <w:trHeight w:val="690"/>
        </w:trPr>
        <w:tc>
          <w:tcPr>
            <w:tcW w:w="674" w:type="pct"/>
            <w:vMerge/>
            <w:tcBorders>
              <w:left w:val="single" w:sz="4" w:space="0" w:color="auto"/>
              <w:right w:val="single" w:sz="4" w:space="0" w:color="auto"/>
            </w:tcBorders>
            <w:hideMark/>
          </w:tcPr>
          <w:p w:rsidR="00EE48C4" w:rsidRPr="00E3347E" w:rsidRDefault="00EE48C4" w:rsidP="000379FF">
            <w:pPr>
              <w:spacing w:after="0" w:line="240" w:lineRule="auto"/>
              <w:rPr>
                <w:rFonts w:ascii="Times New Roman" w:hAnsi="Times New Roman"/>
                <w:b/>
                <w:bCs/>
                <w:sz w:val="24"/>
              </w:rPr>
            </w:pPr>
          </w:p>
        </w:tc>
        <w:tc>
          <w:tcPr>
            <w:tcW w:w="3044" w:type="pct"/>
            <w:tcBorders>
              <w:top w:val="single" w:sz="4" w:space="0" w:color="auto"/>
              <w:left w:val="single" w:sz="4" w:space="0" w:color="auto"/>
              <w:right w:val="single" w:sz="4" w:space="0" w:color="auto"/>
            </w:tcBorders>
          </w:tcPr>
          <w:p w:rsidR="00EE48C4" w:rsidRPr="00E3347E" w:rsidRDefault="00EE48C4" w:rsidP="00ED0FC0">
            <w:pPr>
              <w:spacing w:after="0" w:line="240" w:lineRule="auto"/>
              <w:jc w:val="both"/>
              <w:rPr>
                <w:rFonts w:ascii="Times New Roman" w:hAnsi="Times New Roman"/>
                <w:bCs/>
                <w:sz w:val="24"/>
              </w:rPr>
            </w:pPr>
            <w:r w:rsidRPr="00E3347E">
              <w:rPr>
                <w:rFonts w:ascii="Times New Roman" w:hAnsi="Times New Roman"/>
                <w:bCs/>
                <w:sz w:val="24"/>
              </w:rPr>
              <w:t>Просвещённый абсолютизм в России. Противоречия развития науки и культуры с существующим крепостным правом. Место Российской империи в европейской политике.</w:t>
            </w:r>
            <w:r w:rsidR="004A130D" w:rsidRPr="00E3347E">
              <w:t xml:space="preserve"> </w:t>
            </w:r>
            <w:r w:rsidR="004A130D" w:rsidRPr="00E3347E">
              <w:rPr>
                <w:rFonts w:ascii="Times New Roman" w:hAnsi="Times New Roman"/>
                <w:bCs/>
                <w:sz w:val="24"/>
              </w:rPr>
              <w:t>Внешняя политика России в 18 в. От «северного аккорда» до «греческого проекта». Русско-турецкие войны и присоединение Крыма. Освоение Новороссии. Разделы Речи Посполитой. Воссоединение Правобережья Днепра и Белоруссии с Россией.</w:t>
            </w:r>
          </w:p>
        </w:tc>
        <w:tc>
          <w:tcPr>
            <w:tcW w:w="649" w:type="pct"/>
            <w:tcBorders>
              <w:top w:val="single" w:sz="4" w:space="0" w:color="auto"/>
              <w:left w:val="single" w:sz="4" w:space="0" w:color="auto"/>
              <w:right w:val="single" w:sz="4" w:space="0" w:color="auto"/>
            </w:tcBorders>
            <w:vAlign w:val="center"/>
            <w:hideMark/>
          </w:tcPr>
          <w:p w:rsidR="00EE48C4" w:rsidRPr="00E3347E" w:rsidRDefault="004A130D" w:rsidP="000379FF">
            <w:pPr>
              <w:spacing w:after="0" w:line="240" w:lineRule="auto"/>
              <w:jc w:val="center"/>
              <w:rPr>
                <w:rFonts w:ascii="Times New Roman" w:hAnsi="Times New Roman"/>
                <w:bCs/>
                <w:sz w:val="24"/>
              </w:rPr>
            </w:pPr>
            <w:r w:rsidRPr="00E3347E">
              <w:rPr>
                <w:rFonts w:ascii="Times New Roman" w:hAnsi="Times New Roman"/>
                <w:iCs/>
                <w:sz w:val="24"/>
              </w:rPr>
              <w:t>2</w:t>
            </w:r>
          </w:p>
          <w:p w:rsidR="00EE48C4" w:rsidRPr="00E3347E" w:rsidRDefault="00EE48C4" w:rsidP="000379FF">
            <w:pPr>
              <w:spacing w:after="0" w:line="240" w:lineRule="auto"/>
              <w:jc w:val="center"/>
              <w:rPr>
                <w:rFonts w:ascii="Times New Roman" w:hAnsi="Times New Roman"/>
                <w:bCs/>
                <w:sz w:val="24"/>
              </w:rPr>
            </w:pPr>
          </w:p>
        </w:tc>
        <w:tc>
          <w:tcPr>
            <w:tcW w:w="633" w:type="pct"/>
            <w:tcBorders>
              <w:top w:val="single" w:sz="4" w:space="0" w:color="auto"/>
              <w:left w:val="single" w:sz="4" w:space="0" w:color="auto"/>
              <w:right w:val="single" w:sz="4" w:space="0" w:color="auto"/>
            </w:tcBorders>
            <w:hideMark/>
          </w:tcPr>
          <w:p w:rsidR="00EE48C4" w:rsidRPr="00E3347E" w:rsidRDefault="00EE48C4" w:rsidP="00955689">
            <w:pPr>
              <w:spacing w:after="0" w:line="240" w:lineRule="auto"/>
              <w:jc w:val="both"/>
              <w:rPr>
                <w:rFonts w:ascii="Times New Roman" w:hAnsi="Times New Roman"/>
                <w:sz w:val="24"/>
              </w:rPr>
            </w:pPr>
            <w:r w:rsidRPr="00E3347E">
              <w:rPr>
                <w:rFonts w:ascii="Times New Roman" w:hAnsi="Times New Roman"/>
                <w:sz w:val="24"/>
              </w:rPr>
              <w:t>ОК 01, ОК 02, ОК 03, ОК 04, ОК 05, ОК 06, ОК 09</w:t>
            </w:r>
          </w:p>
          <w:p w:rsidR="00EE48C4" w:rsidRPr="00E3347E" w:rsidRDefault="00EE48C4" w:rsidP="00955689">
            <w:pPr>
              <w:spacing w:after="0" w:line="240" w:lineRule="auto"/>
              <w:jc w:val="both"/>
              <w:rPr>
                <w:rFonts w:ascii="Times New Roman" w:hAnsi="Times New Roman"/>
                <w:b/>
                <w:sz w:val="24"/>
              </w:rPr>
            </w:pPr>
          </w:p>
        </w:tc>
      </w:tr>
      <w:tr w:rsidR="00EE48C4" w:rsidRPr="00E3347E" w:rsidTr="00F4435D">
        <w:trPr>
          <w:trHeight w:val="20"/>
        </w:trPr>
        <w:tc>
          <w:tcPr>
            <w:tcW w:w="674" w:type="pct"/>
            <w:vMerge w:val="restart"/>
            <w:tcBorders>
              <w:top w:val="single" w:sz="4" w:space="0" w:color="auto"/>
              <w:left w:val="single" w:sz="4" w:space="0" w:color="auto"/>
              <w:right w:val="single" w:sz="4" w:space="0" w:color="auto"/>
            </w:tcBorders>
            <w:vAlign w:val="center"/>
          </w:tcPr>
          <w:p w:rsidR="00EE48C4" w:rsidRPr="00E3347E" w:rsidRDefault="00EE48C4" w:rsidP="00A71806">
            <w:pPr>
              <w:spacing w:after="0" w:line="240" w:lineRule="auto"/>
              <w:rPr>
                <w:rFonts w:ascii="Times New Roman" w:hAnsi="Times New Roman"/>
                <w:b/>
                <w:sz w:val="24"/>
              </w:rPr>
            </w:pPr>
            <w:r w:rsidRPr="00E3347E">
              <w:rPr>
                <w:rFonts w:ascii="Times New Roman" w:hAnsi="Times New Roman"/>
                <w:b/>
                <w:sz w:val="24"/>
              </w:rPr>
              <w:t>Тема 7. От победы над Наполеоном до Крымской войны</w:t>
            </w: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pacing w:after="0" w:line="240" w:lineRule="auto"/>
              <w:jc w:val="both"/>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
                <w:bCs/>
                <w:iCs/>
                <w:sz w:val="24"/>
              </w:rPr>
            </w:pPr>
            <w:r w:rsidRPr="00E3347E">
              <w:rPr>
                <w:rFonts w:ascii="Times New Roman" w:hAnsi="Times New Roman"/>
                <w:b/>
                <w:bCs/>
                <w:iCs/>
                <w:sz w:val="24"/>
              </w:rPr>
              <w:t>2</w:t>
            </w:r>
          </w:p>
        </w:tc>
        <w:tc>
          <w:tcPr>
            <w:tcW w:w="633"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uppressAutoHyphens/>
              <w:spacing w:after="0" w:line="240" w:lineRule="auto"/>
              <w:jc w:val="center"/>
              <w:rPr>
                <w:rFonts w:ascii="Times New Roman" w:hAnsi="Times New Roman"/>
                <w:sz w:val="24"/>
              </w:rPr>
            </w:pPr>
          </w:p>
        </w:tc>
      </w:tr>
      <w:tr w:rsidR="00EE48C4" w:rsidRPr="00E3347E" w:rsidTr="002D7074">
        <w:trPr>
          <w:trHeight w:val="559"/>
        </w:trPr>
        <w:tc>
          <w:tcPr>
            <w:tcW w:w="674" w:type="pct"/>
            <w:vMerge/>
            <w:tcBorders>
              <w:left w:val="single" w:sz="4" w:space="0" w:color="auto"/>
              <w:right w:val="single" w:sz="4" w:space="0" w:color="auto"/>
            </w:tcBorders>
            <w:hideMark/>
          </w:tcPr>
          <w:p w:rsidR="00EE48C4" w:rsidRPr="00E3347E" w:rsidRDefault="00EE48C4" w:rsidP="000379FF">
            <w:pPr>
              <w:spacing w:after="0" w:line="240" w:lineRule="auto"/>
              <w:rPr>
                <w:rFonts w:ascii="Times New Roman" w:hAnsi="Times New Roman"/>
                <w:b/>
                <w:bCs/>
                <w:sz w:val="24"/>
              </w:rPr>
            </w:pPr>
          </w:p>
        </w:tc>
        <w:tc>
          <w:tcPr>
            <w:tcW w:w="3044" w:type="pct"/>
            <w:tcBorders>
              <w:top w:val="single" w:sz="4" w:space="0" w:color="auto"/>
              <w:left w:val="single" w:sz="4" w:space="0" w:color="auto"/>
              <w:right w:val="single" w:sz="4" w:space="0" w:color="auto"/>
            </w:tcBorders>
            <w:hideMark/>
          </w:tcPr>
          <w:p w:rsidR="00EE48C4" w:rsidRPr="00E3347E" w:rsidRDefault="00EE48C4" w:rsidP="00A71806">
            <w:pPr>
              <w:spacing w:after="0" w:line="240" w:lineRule="auto"/>
              <w:jc w:val="both"/>
              <w:rPr>
                <w:rFonts w:ascii="Times New Roman" w:hAnsi="Times New Roman"/>
                <w:sz w:val="24"/>
              </w:rPr>
            </w:pPr>
            <w:r w:rsidRPr="00E3347E">
              <w:rPr>
                <w:rFonts w:ascii="Times New Roman" w:hAnsi="Times New Roman"/>
                <w:sz w:val="24"/>
              </w:rPr>
              <w:t xml:space="preserve">Роль России в спасении Европы от экспансии наполеоновской Франции. Истоки патриотизма народов страны. Расширение границ и статуса великой державы России в первой половине XIX в. «Восточный вопрос». Крымская война, как попытка Запада нанести «стратегическое поражение» России. Память о героях обороны Севастополя. </w:t>
            </w:r>
            <w:r w:rsidRPr="00E3347E">
              <w:rPr>
                <w:rFonts w:ascii="Times New Roman" w:hAnsi="Times New Roman"/>
                <w:sz w:val="24"/>
              </w:rPr>
              <w:lastRenderedPageBreak/>
              <w:t>Итоги Крымской войны: Великие реформы Александра II, модернизация страны при Александре III</w:t>
            </w:r>
          </w:p>
        </w:tc>
        <w:tc>
          <w:tcPr>
            <w:tcW w:w="649" w:type="pct"/>
            <w:tcBorders>
              <w:top w:val="single" w:sz="4" w:space="0" w:color="auto"/>
              <w:left w:val="single" w:sz="4" w:space="0" w:color="auto"/>
              <w:right w:val="single" w:sz="4" w:space="0" w:color="auto"/>
            </w:tcBorders>
            <w:vAlign w:val="center"/>
            <w:hideMark/>
          </w:tcPr>
          <w:p w:rsidR="00EE48C4" w:rsidRPr="00E3347E" w:rsidRDefault="00EE48C4" w:rsidP="000379FF">
            <w:pPr>
              <w:spacing w:after="0" w:line="240" w:lineRule="auto"/>
              <w:jc w:val="center"/>
              <w:rPr>
                <w:rFonts w:ascii="Times New Roman" w:hAnsi="Times New Roman"/>
                <w:bCs/>
                <w:sz w:val="24"/>
              </w:rPr>
            </w:pPr>
            <w:r w:rsidRPr="00E3347E">
              <w:rPr>
                <w:rFonts w:ascii="Times New Roman" w:hAnsi="Times New Roman"/>
                <w:iCs/>
                <w:sz w:val="24"/>
              </w:rPr>
              <w:lastRenderedPageBreak/>
              <w:t>2</w:t>
            </w:r>
          </w:p>
        </w:tc>
        <w:tc>
          <w:tcPr>
            <w:tcW w:w="633" w:type="pct"/>
            <w:tcBorders>
              <w:top w:val="single" w:sz="4" w:space="0" w:color="auto"/>
              <w:left w:val="single" w:sz="4" w:space="0" w:color="auto"/>
              <w:right w:val="single" w:sz="4" w:space="0" w:color="auto"/>
            </w:tcBorders>
            <w:hideMark/>
          </w:tcPr>
          <w:p w:rsidR="00EE48C4" w:rsidRPr="00E3347E" w:rsidRDefault="00EE48C4" w:rsidP="00955689">
            <w:pPr>
              <w:spacing w:after="0" w:line="240" w:lineRule="auto"/>
              <w:jc w:val="both"/>
              <w:rPr>
                <w:rFonts w:ascii="Times New Roman" w:hAnsi="Times New Roman"/>
                <w:sz w:val="24"/>
              </w:rPr>
            </w:pPr>
            <w:r w:rsidRPr="00E3347E">
              <w:rPr>
                <w:rFonts w:ascii="Times New Roman" w:hAnsi="Times New Roman"/>
                <w:sz w:val="24"/>
              </w:rPr>
              <w:t>ОК 01, ОК 02, ОК 03, ОК 04, ОК 05, ОК 06, ОК 09</w:t>
            </w:r>
          </w:p>
          <w:p w:rsidR="00EE48C4" w:rsidRPr="00E3347E" w:rsidRDefault="00EE48C4" w:rsidP="00955689">
            <w:pPr>
              <w:spacing w:after="0" w:line="240" w:lineRule="auto"/>
              <w:jc w:val="both"/>
              <w:rPr>
                <w:rFonts w:ascii="Times New Roman" w:hAnsi="Times New Roman"/>
                <w:b/>
                <w:sz w:val="24"/>
              </w:rPr>
            </w:pPr>
          </w:p>
        </w:tc>
      </w:tr>
      <w:tr w:rsidR="00254409" w:rsidRPr="00E3347E" w:rsidTr="00EE48C4">
        <w:trPr>
          <w:trHeight w:val="20"/>
        </w:trPr>
        <w:tc>
          <w:tcPr>
            <w:tcW w:w="674" w:type="pct"/>
            <w:vMerge w:val="restart"/>
            <w:tcBorders>
              <w:top w:val="single" w:sz="4" w:space="0" w:color="auto"/>
              <w:left w:val="single" w:sz="4" w:space="0" w:color="auto"/>
              <w:right w:val="single" w:sz="4" w:space="0" w:color="auto"/>
            </w:tcBorders>
            <w:vAlign w:val="center"/>
          </w:tcPr>
          <w:p w:rsidR="00254409" w:rsidRPr="00E3347E" w:rsidRDefault="00254409" w:rsidP="00EE48C4">
            <w:pPr>
              <w:spacing w:after="0" w:line="240" w:lineRule="auto"/>
              <w:rPr>
                <w:rFonts w:ascii="Times New Roman" w:hAnsi="Times New Roman"/>
                <w:b/>
                <w:sz w:val="24"/>
              </w:rPr>
            </w:pPr>
            <w:r w:rsidRPr="00E3347E">
              <w:rPr>
                <w:rFonts w:ascii="Times New Roman" w:hAnsi="Times New Roman"/>
                <w:b/>
                <w:sz w:val="24"/>
              </w:rPr>
              <w:lastRenderedPageBreak/>
              <w:t>Тема 8. Гибель империи</w:t>
            </w:r>
          </w:p>
          <w:p w:rsidR="00254409" w:rsidRPr="00E3347E" w:rsidRDefault="00254409" w:rsidP="00EE48C4">
            <w:pPr>
              <w:spacing w:after="0" w:line="240" w:lineRule="auto"/>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254409" w:rsidRPr="00E3347E" w:rsidRDefault="00254409" w:rsidP="000379FF">
            <w:pPr>
              <w:spacing w:after="0" w:line="240" w:lineRule="auto"/>
              <w:jc w:val="both"/>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254409" w:rsidRPr="00E3347E" w:rsidRDefault="000703FE" w:rsidP="000379FF">
            <w:pPr>
              <w:spacing w:after="0" w:line="240" w:lineRule="auto"/>
              <w:jc w:val="center"/>
              <w:rPr>
                <w:rFonts w:ascii="Times New Roman" w:hAnsi="Times New Roman"/>
                <w:b/>
                <w:bCs/>
                <w:iCs/>
                <w:sz w:val="24"/>
              </w:rPr>
            </w:pPr>
            <w:r>
              <w:rPr>
                <w:rFonts w:ascii="Times New Roman" w:hAnsi="Times New Roman"/>
                <w:b/>
                <w:bCs/>
                <w:iCs/>
                <w:sz w:val="24"/>
              </w:rPr>
              <w:t>2</w:t>
            </w:r>
          </w:p>
        </w:tc>
        <w:tc>
          <w:tcPr>
            <w:tcW w:w="633" w:type="pct"/>
            <w:tcBorders>
              <w:top w:val="single" w:sz="4" w:space="0" w:color="auto"/>
              <w:left w:val="single" w:sz="4" w:space="0" w:color="auto"/>
              <w:bottom w:val="single" w:sz="4" w:space="0" w:color="auto"/>
              <w:right w:val="single" w:sz="4" w:space="0" w:color="auto"/>
            </w:tcBorders>
          </w:tcPr>
          <w:p w:rsidR="00254409" w:rsidRPr="00E3347E" w:rsidRDefault="00254409" w:rsidP="000379FF">
            <w:pPr>
              <w:suppressAutoHyphens/>
              <w:spacing w:after="0" w:line="240" w:lineRule="auto"/>
              <w:jc w:val="center"/>
              <w:rPr>
                <w:rFonts w:ascii="Times New Roman" w:hAnsi="Times New Roman"/>
                <w:sz w:val="24"/>
              </w:rPr>
            </w:pPr>
          </w:p>
        </w:tc>
      </w:tr>
      <w:tr w:rsidR="000703FE" w:rsidRPr="00E3347E" w:rsidTr="006A289E">
        <w:trPr>
          <w:trHeight w:val="1139"/>
        </w:trPr>
        <w:tc>
          <w:tcPr>
            <w:tcW w:w="674" w:type="pct"/>
            <w:vMerge/>
            <w:tcBorders>
              <w:left w:val="single" w:sz="4" w:space="0" w:color="auto"/>
              <w:right w:val="single" w:sz="4" w:space="0" w:color="auto"/>
            </w:tcBorders>
            <w:hideMark/>
          </w:tcPr>
          <w:p w:rsidR="000703FE" w:rsidRPr="00E3347E" w:rsidRDefault="000703FE" w:rsidP="000379FF">
            <w:pPr>
              <w:spacing w:after="0" w:line="240" w:lineRule="auto"/>
              <w:rPr>
                <w:rFonts w:ascii="Times New Roman" w:hAnsi="Times New Roman"/>
                <w:b/>
                <w:bCs/>
                <w:sz w:val="24"/>
              </w:rPr>
            </w:pPr>
          </w:p>
        </w:tc>
        <w:tc>
          <w:tcPr>
            <w:tcW w:w="3044" w:type="pct"/>
            <w:tcBorders>
              <w:top w:val="single" w:sz="4" w:space="0" w:color="auto"/>
              <w:left w:val="single" w:sz="4" w:space="0" w:color="auto"/>
              <w:right w:val="single" w:sz="4" w:space="0" w:color="auto"/>
            </w:tcBorders>
            <w:hideMark/>
          </w:tcPr>
          <w:p w:rsidR="000703FE" w:rsidRPr="00E3347E" w:rsidRDefault="000703FE" w:rsidP="00A71806">
            <w:pPr>
              <w:spacing w:after="0" w:line="240" w:lineRule="auto"/>
              <w:jc w:val="both"/>
              <w:rPr>
                <w:rFonts w:ascii="Times New Roman" w:hAnsi="Times New Roman"/>
                <w:b/>
                <w:bCs/>
                <w:sz w:val="24"/>
              </w:rPr>
            </w:pPr>
            <w:r w:rsidRPr="00E3347E">
              <w:rPr>
                <w:rFonts w:ascii="Times New Roman" w:hAnsi="Times New Roman"/>
                <w:sz w:val="24"/>
              </w:rPr>
              <w:t>Первая русская революция 1905-1907 гг. Первая мировая война и её уроки для российской истории: герои сражений и мобилизация страны</w:t>
            </w:r>
          </w:p>
          <w:p w:rsidR="000703FE" w:rsidRPr="00E3347E" w:rsidRDefault="000703FE" w:rsidP="00A71806">
            <w:pPr>
              <w:spacing w:after="0" w:line="240" w:lineRule="auto"/>
              <w:jc w:val="both"/>
              <w:rPr>
                <w:rFonts w:ascii="Times New Roman" w:hAnsi="Times New Roman"/>
                <w:b/>
                <w:bCs/>
                <w:sz w:val="24"/>
              </w:rPr>
            </w:pPr>
            <w:r w:rsidRPr="00E3347E">
              <w:rPr>
                <w:rFonts w:ascii="Times New Roman" w:hAnsi="Times New Roman"/>
                <w:bCs/>
                <w:sz w:val="24"/>
              </w:rPr>
              <w:t>Великая российская революция: февральский и октябрьский этапы, широкомасштабная гражданская война и интервенция</w:t>
            </w:r>
          </w:p>
        </w:tc>
        <w:tc>
          <w:tcPr>
            <w:tcW w:w="649" w:type="pct"/>
            <w:tcBorders>
              <w:top w:val="single" w:sz="4" w:space="0" w:color="auto"/>
              <w:left w:val="single" w:sz="4" w:space="0" w:color="auto"/>
              <w:right w:val="single" w:sz="4" w:space="0" w:color="auto"/>
            </w:tcBorders>
            <w:vAlign w:val="center"/>
            <w:hideMark/>
          </w:tcPr>
          <w:p w:rsidR="000703FE" w:rsidRPr="00E3347E" w:rsidRDefault="000703FE" w:rsidP="000379FF">
            <w:pPr>
              <w:spacing w:after="0" w:line="240" w:lineRule="auto"/>
              <w:jc w:val="center"/>
              <w:rPr>
                <w:rFonts w:ascii="Times New Roman" w:hAnsi="Times New Roman"/>
                <w:bCs/>
                <w:sz w:val="24"/>
              </w:rPr>
            </w:pPr>
            <w:r w:rsidRPr="00E3347E">
              <w:rPr>
                <w:rFonts w:ascii="Times New Roman" w:hAnsi="Times New Roman"/>
                <w:iCs/>
                <w:sz w:val="24"/>
              </w:rPr>
              <w:t>2</w:t>
            </w:r>
          </w:p>
          <w:p w:rsidR="000703FE" w:rsidRPr="00E3347E" w:rsidRDefault="000703FE" w:rsidP="000379FF">
            <w:pPr>
              <w:spacing w:after="0" w:line="240" w:lineRule="auto"/>
              <w:jc w:val="center"/>
              <w:rPr>
                <w:rFonts w:ascii="Times New Roman" w:hAnsi="Times New Roman"/>
                <w:bCs/>
                <w:sz w:val="24"/>
              </w:rPr>
            </w:pPr>
          </w:p>
        </w:tc>
        <w:tc>
          <w:tcPr>
            <w:tcW w:w="633" w:type="pct"/>
            <w:tcBorders>
              <w:top w:val="single" w:sz="4" w:space="0" w:color="auto"/>
              <w:left w:val="single" w:sz="4" w:space="0" w:color="auto"/>
              <w:right w:val="single" w:sz="4" w:space="0" w:color="auto"/>
            </w:tcBorders>
            <w:hideMark/>
          </w:tcPr>
          <w:p w:rsidR="000703FE" w:rsidRPr="00E3347E" w:rsidRDefault="000703FE" w:rsidP="002D7074">
            <w:pPr>
              <w:spacing w:after="0" w:line="240" w:lineRule="auto"/>
              <w:jc w:val="both"/>
              <w:rPr>
                <w:rFonts w:ascii="Times New Roman" w:hAnsi="Times New Roman"/>
                <w:b/>
                <w:sz w:val="24"/>
              </w:rPr>
            </w:pPr>
            <w:r w:rsidRPr="00E3347E">
              <w:rPr>
                <w:rFonts w:ascii="Times New Roman" w:hAnsi="Times New Roman"/>
                <w:sz w:val="24"/>
              </w:rPr>
              <w:t>ОК 01, ОК 02, ОК 03, ОК 04, ОК 05, ОК 06, ОК 09</w:t>
            </w:r>
          </w:p>
        </w:tc>
      </w:tr>
      <w:tr w:rsidR="00EE48C4" w:rsidRPr="00E3347E" w:rsidTr="00F4435D">
        <w:trPr>
          <w:trHeight w:val="20"/>
        </w:trPr>
        <w:tc>
          <w:tcPr>
            <w:tcW w:w="674" w:type="pct"/>
            <w:vMerge w:val="restart"/>
            <w:tcBorders>
              <w:top w:val="single" w:sz="4" w:space="0" w:color="auto"/>
              <w:left w:val="single" w:sz="4" w:space="0" w:color="auto"/>
              <w:right w:val="single" w:sz="4" w:space="0" w:color="auto"/>
            </w:tcBorders>
            <w:vAlign w:val="center"/>
          </w:tcPr>
          <w:p w:rsidR="00EE48C4" w:rsidRPr="00E3347E" w:rsidRDefault="00EE48C4" w:rsidP="00F4435D">
            <w:pPr>
              <w:spacing w:after="0" w:line="240" w:lineRule="auto"/>
              <w:rPr>
                <w:rFonts w:ascii="Times New Roman" w:hAnsi="Times New Roman"/>
                <w:b/>
                <w:sz w:val="24"/>
              </w:rPr>
            </w:pPr>
            <w:r w:rsidRPr="00E3347E">
              <w:rPr>
                <w:rFonts w:ascii="Times New Roman" w:hAnsi="Times New Roman"/>
                <w:b/>
                <w:sz w:val="24"/>
              </w:rPr>
              <w:t>Тема 9. От великих потрясений к Великой победе</w:t>
            </w:r>
          </w:p>
          <w:p w:rsidR="00EE48C4" w:rsidRPr="00E3347E" w:rsidRDefault="00EE48C4" w:rsidP="00F4435D">
            <w:pPr>
              <w:spacing w:after="0" w:line="240" w:lineRule="auto"/>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pacing w:after="0" w:line="240" w:lineRule="auto"/>
              <w:jc w:val="both"/>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EE48C4" w:rsidRPr="00E3347E" w:rsidRDefault="00254409" w:rsidP="000379FF">
            <w:pPr>
              <w:spacing w:after="0" w:line="240" w:lineRule="auto"/>
              <w:jc w:val="center"/>
              <w:rPr>
                <w:rFonts w:ascii="Times New Roman" w:hAnsi="Times New Roman"/>
                <w:b/>
                <w:bCs/>
                <w:iCs/>
                <w:sz w:val="24"/>
              </w:rPr>
            </w:pPr>
            <w:r>
              <w:rPr>
                <w:rFonts w:ascii="Times New Roman" w:hAnsi="Times New Roman"/>
                <w:b/>
                <w:bCs/>
                <w:iCs/>
                <w:sz w:val="24"/>
              </w:rPr>
              <w:t>4</w:t>
            </w:r>
          </w:p>
        </w:tc>
        <w:tc>
          <w:tcPr>
            <w:tcW w:w="633" w:type="pct"/>
            <w:tcBorders>
              <w:top w:val="single" w:sz="4" w:space="0" w:color="auto"/>
              <w:left w:val="single" w:sz="4" w:space="0" w:color="auto"/>
              <w:bottom w:val="single" w:sz="4" w:space="0" w:color="auto"/>
              <w:right w:val="single" w:sz="4" w:space="0" w:color="auto"/>
            </w:tcBorders>
          </w:tcPr>
          <w:p w:rsidR="00EE48C4" w:rsidRPr="00E3347E" w:rsidRDefault="00EE48C4" w:rsidP="000379FF">
            <w:pPr>
              <w:suppressAutoHyphens/>
              <w:spacing w:after="0" w:line="240" w:lineRule="auto"/>
              <w:jc w:val="center"/>
              <w:rPr>
                <w:rFonts w:ascii="Times New Roman" w:hAnsi="Times New Roman"/>
                <w:sz w:val="24"/>
              </w:rPr>
            </w:pPr>
          </w:p>
        </w:tc>
      </w:tr>
      <w:tr w:rsidR="00997538" w:rsidRPr="00E3347E" w:rsidTr="00254409">
        <w:trPr>
          <w:trHeight w:val="563"/>
        </w:trPr>
        <w:tc>
          <w:tcPr>
            <w:tcW w:w="674" w:type="pct"/>
            <w:vMerge/>
            <w:tcBorders>
              <w:left w:val="single" w:sz="4" w:space="0" w:color="auto"/>
              <w:right w:val="single" w:sz="4" w:space="0" w:color="auto"/>
            </w:tcBorders>
            <w:hideMark/>
          </w:tcPr>
          <w:p w:rsidR="00997538" w:rsidRPr="00E3347E" w:rsidRDefault="00997538" w:rsidP="000379FF">
            <w:pPr>
              <w:spacing w:after="0" w:line="240" w:lineRule="auto"/>
              <w:rPr>
                <w:rFonts w:ascii="Times New Roman" w:hAnsi="Times New Roman"/>
                <w:b/>
                <w:bCs/>
                <w:sz w:val="24"/>
              </w:rPr>
            </w:pPr>
          </w:p>
        </w:tc>
        <w:tc>
          <w:tcPr>
            <w:tcW w:w="3044" w:type="pct"/>
            <w:tcBorders>
              <w:top w:val="single" w:sz="4" w:space="0" w:color="auto"/>
              <w:left w:val="single" w:sz="4" w:space="0" w:color="auto"/>
              <w:right w:val="single" w:sz="4" w:space="0" w:color="auto"/>
            </w:tcBorders>
            <w:hideMark/>
          </w:tcPr>
          <w:p w:rsidR="00997538" w:rsidRPr="00E3347E" w:rsidRDefault="00997538" w:rsidP="00254409">
            <w:pPr>
              <w:spacing w:after="0" w:line="240" w:lineRule="auto"/>
              <w:jc w:val="both"/>
              <w:rPr>
                <w:rFonts w:ascii="Times New Roman" w:hAnsi="Times New Roman"/>
                <w:bCs/>
                <w:sz w:val="24"/>
              </w:rPr>
            </w:pPr>
            <w:r w:rsidRPr="00E3347E">
              <w:rPr>
                <w:rFonts w:ascii="Times New Roman" w:hAnsi="Times New Roman"/>
                <w:sz w:val="24"/>
              </w:rPr>
              <w:t>Выбор пути развития: восстановления цивилизационного пространства России в виде СССР.  Советское государство в период НЭПа</w:t>
            </w:r>
            <w:r w:rsidR="002D7074" w:rsidRPr="00E3347E">
              <w:rPr>
                <w:rFonts w:ascii="Times New Roman" w:hAnsi="Times New Roman"/>
                <w:sz w:val="24"/>
              </w:rPr>
              <w:t xml:space="preserve">. </w:t>
            </w:r>
          </w:p>
        </w:tc>
        <w:tc>
          <w:tcPr>
            <w:tcW w:w="649" w:type="pct"/>
            <w:tcBorders>
              <w:top w:val="single" w:sz="4" w:space="0" w:color="auto"/>
              <w:left w:val="single" w:sz="4" w:space="0" w:color="auto"/>
              <w:right w:val="single" w:sz="4" w:space="0" w:color="auto"/>
            </w:tcBorders>
            <w:vAlign w:val="center"/>
            <w:hideMark/>
          </w:tcPr>
          <w:p w:rsidR="00997538" w:rsidRPr="00E3347E" w:rsidRDefault="00997538" w:rsidP="000379FF">
            <w:pPr>
              <w:spacing w:after="0" w:line="240" w:lineRule="auto"/>
              <w:jc w:val="center"/>
              <w:rPr>
                <w:rFonts w:ascii="Times New Roman" w:hAnsi="Times New Roman"/>
                <w:bCs/>
                <w:sz w:val="24"/>
              </w:rPr>
            </w:pPr>
            <w:r w:rsidRPr="00E3347E">
              <w:rPr>
                <w:rFonts w:ascii="Times New Roman" w:hAnsi="Times New Roman"/>
                <w:iCs/>
                <w:sz w:val="24"/>
              </w:rPr>
              <w:t>2</w:t>
            </w:r>
          </w:p>
        </w:tc>
        <w:tc>
          <w:tcPr>
            <w:tcW w:w="633" w:type="pct"/>
            <w:vMerge w:val="restart"/>
            <w:tcBorders>
              <w:top w:val="single" w:sz="4" w:space="0" w:color="auto"/>
              <w:left w:val="single" w:sz="4" w:space="0" w:color="auto"/>
              <w:bottom w:val="single" w:sz="4" w:space="0" w:color="auto"/>
              <w:right w:val="single" w:sz="4" w:space="0" w:color="auto"/>
            </w:tcBorders>
            <w:hideMark/>
          </w:tcPr>
          <w:p w:rsidR="00997538" w:rsidRPr="00E3347E" w:rsidRDefault="00997538" w:rsidP="00955689">
            <w:pPr>
              <w:spacing w:after="0" w:line="240" w:lineRule="auto"/>
              <w:jc w:val="both"/>
              <w:rPr>
                <w:rFonts w:ascii="Times New Roman" w:hAnsi="Times New Roman"/>
                <w:sz w:val="24"/>
              </w:rPr>
            </w:pPr>
            <w:r w:rsidRPr="00E3347E">
              <w:rPr>
                <w:rFonts w:ascii="Times New Roman" w:hAnsi="Times New Roman"/>
                <w:sz w:val="24"/>
              </w:rPr>
              <w:t>ОК 01, ОК 02, ОК 03, ОК 04, ОК 05, ОК 06, ОК 09</w:t>
            </w:r>
          </w:p>
          <w:p w:rsidR="00997538" w:rsidRPr="00E3347E" w:rsidRDefault="00997538" w:rsidP="00955689">
            <w:pPr>
              <w:spacing w:after="0" w:line="240" w:lineRule="auto"/>
              <w:jc w:val="both"/>
              <w:rPr>
                <w:rFonts w:ascii="Times New Roman" w:hAnsi="Times New Roman"/>
                <w:b/>
                <w:sz w:val="24"/>
              </w:rPr>
            </w:pPr>
          </w:p>
        </w:tc>
      </w:tr>
      <w:tr w:rsidR="00254409" w:rsidRPr="00E3347E" w:rsidTr="00254409">
        <w:trPr>
          <w:trHeight w:val="840"/>
        </w:trPr>
        <w:tc>
          <w:tcPr>
            <w:tcW w:w="674" w:type="pct"/>
            <w:vMerge/>
            <w:tcBorders>
              <w:left w:val="single" w:sz="4" w:space="0" w:color="auto"/>
              <w:right w:val="single" w:sz="4" w:space="0" w:color="auto"/>
            </w:tcBorders>
          </w:tcPr>
          <w:p w:rsidR="00254409" w:rsidRPr="00E3347E" w:rsidRDefault="00254409" w:rsidP="000379FF">
            <w:pPr>
              <w:spacing w:after="0" w:line="240" w:lineRule="auto"/>
              <w:rPr>
                <w:rFonts w:ascii="Times New Roman" w:hAnsi="Times New Roman"/>
                <w:b/>
                <w:bCs/>
                <w:sz w:val="24"/>
              </w:rPr>
            </w:pPr>
          </w:p>
        </w:tc>
        <w:tc>
          <w:tcPr>
            <w:tcW w:w="3044" w:type="pct"/>
            <w:tcBorders>
              <w:top w:val="single" w:sz="4" w:space="0" w:color="auto"/>
              <w:left w:val="single" w:sz="4" w:space="0" w:color="auto"/>
              <w:right w:val="single" w:sz="4" w:space="0" w:color="auto"/>
            </w:tcBorders>
          </w:tcPr>
          <w:p w:rsidR="00254409" w:rsidRPr="00E3347E" w:rsidRDefault="00254409" w:rsidP="002D7074">
            <w:pPr>
              <w:spacing w:after="0" w:line="240" w:lineRule="auto"/>
              <w:jc w:val="both"/>
              <w:rPr>
                <w:rFonts w:ascii="Times New Roman" w:hAnsi="Times New Roman"/>
                <w:sz w:val="24"/>
              </w:rPr>
            </w:pPr>
            <w:r w:rsidRPr="00E3347E">
              <w:rPr>
                <w:rFonts w:ascii="Times New Roman" w:hAnsi="Times New Roman"/>
                <w:bCs/>
                <w:sz w:val="24"/>
              </w:rPr>
              <w:t>Политика «большого скачка» в СССР. Курс на форсированную индустриализацию и коллективизацию. Перекосы «коренизации» в союзных республиках и территориальные «подарки» большевиков Украинской ССР</w:t>
            </w:r>
          </w:p>
        </w:tc>
        <w:tc>
          <w:tcPr>
            <w:tcW w:w="649" w:type="pct"/>
            <w:tcBorders>
              <w:top w:val="single" w:sz="4" w:space="0" w:color="auto"/>
              <w:left w:val="single" w:sz="4" w:space="0" w:color="auto"/>
              <w:right w:val="single" w:sz="4" w:space="0" w:color="auto"/>
            </w:tcBorders>
            <w:vAlign w:val="center"/>
          </w:tcPr>
          <w:p w:rsidR="00254409" w:rsidRPr="00E3347E" w:rsidRDefault="00254409" w:rsidP="000379FF">
            <w:pPr>
              <w:spacing w:after="0" w:line="240" w:lineRule="auto"/>
              <w:jc w:val="center"/>
              <w:rPr>
                <w:rFonts w:ascii="Times New Roman" w:hAnsi="Times New Roman"/>
                <w:iCs/>
                <w:sz w:val="24"/>
              </w:rPr>
            </w:pPr>
            <w:r>
              <w:rPr>
                <w:rFonts w:ascii="Times New Roman" w:hAnsi="Times New Roman"/>
                <w:iCs/>
                <w:sz w:val="24"/>
              </w:rPr>
              <w:t>2</w:t>
            </w:r>
          </w:p>
        </w:tc>
        <w:tc>
          <w:tcPr>
            <w:tcW w:w="633" w:type="pct"/>
            <w:vMerge/>
            <w:tcBorders>
              <w:top w:val="single" w:sz="4" w:space="0" w:color="auto"/>
              <w:left w:val="single" w:sz="4" w:space="0" w:color="auto"/>
              <w:bottom w:val="single" w:sz="4" w:space="0" w:color="auto"/>
              <w:right w:val="single" w:sz="4" w:space="0" w:color="auto"/>
            </w:tcBorders>
          </w:tcPr>
          <w:p w:rsidR="00254409" w:rsidRPr="00E3347E" w:rsidRDefault="00254409" w:rsidP="00955689">
            <w:pPr>
              <w:spacing w:after="0" w:line="240" w:lineRule="auto"/>
              <w:jc w:val="both"/>
              <w:rPr>
                <w:rFonts w:ascii="Times New Roman" w:hAnsi="Times New Roman"/>
                <w:sz w:val="24"/>
              </w:rPr>
            </w:pPr>
          </w:p>
        </w:tc>
      </w:tr>
      <w:tr w:rsidR="00EE48C4" w:rsidRPr="00E3347E" w:rsidTr="000379FF">
        <w:trPr>
          <w:trHeight w:val="20"/>
        </w:trPr>
        <w:tc>
          <w:tcPr>
            <w:tcW w:w="0" w:type="auto"/>
            <w:vMerge/>
            <w:tcBorders>
              <w:left w:val="single" w:sz="4" w:space="0" w:color="auto"/>
              <w:bottom w:val="single" w:sz="4" w:space="0" w:color="auto"/>
              <w:right w:val="single" w:sz="4" w:space="0" w:color="auto"/>
            </w:tcBorders>
            <w:vAlign w:val="center"/>
            <w:hideMark/>
          </w:tcPr>
          <w:p w:rsidR="00EE48C4" w:rsidRPr="00E3347E" w:rsidRDefault="00EE48C4" w:rsidP="000379FF">
            <w:pPr>
              <w:spacing w:after="0" w:line="240" w:lineRule="auto"/>
              <w:rPr>
                <w:rFonts w:ascii="Times New Roman" w:hAnsi="Times New Roman"/>
                <w:b/>
                <w:bCs/>
                <w:sz w:val="24"/>
              </w:rPr>
            </w:pPr>
          </w:p>
        </w:tc>
        <w:tc>
          <w:tcPr>
            <w:tcW w:w="3044" w:type="pct"/>
            <w:tcBorders>
              <w:top w:val="single" w:sz="4" w:space="0" w:color="auto"/>
              <w:left w:val="single" w:sz="4" w:space="0" w:color="auto"/>
              <w:bottom w:val="single" w:sz="4" w:space="0" w:color="auto"/>
              <w:right w:val="single" w:sz="4" w:space="0" w:color="auto"/>
            </w:tcBorders>
            <w:hideMark/>
          </w:tcPr>
          <w:p w:rsidR="00EE48C4" w:rsidRPr="00E3347E" w:rsidRDefault="00EE48C4" w:rsidP="004113A5">
            <w:pPr>
              <w:spacing w:after="0" w:line="240" w:lineRule="auto"/>
              <w:jc w:val="both"/>
              <w:rPr>
                <w:rFonts w:ascii="Times New Roman" w:hAnsi="Times New Roman"/>
                <w:bCs/>
                <w:sz w:val="24"/>
              </w:rPr>
            </w:pPr>
            <w:r w:rsidRPr="00E3347E">
              <w:rPr>
                <w:rFonts w:ascii="Times New Roman" w:hAnsi="Times New Roman"/>
                <w:b/>
                <w:bCs/>
                <w:sz w:val="24"/>
              </w:rPr>
              <w:t xml:space="preserve">Самостоятельная работа обучающихся. </w:t>
            </w:r>
          </w:p>
        </w:tc>
        <w:tc>
          <w:tcPr>
            <w:tcW w:w="649" w:type="pct"/>
            <w:tcBorders>
              <w:top w:val="single" w:sz="4" w:space="0" w:color="auto"/>
              <w:left w:val="single" w:sz="4" w:space="0" w:color="auto"/>
              <w:bottom w:val="single" w:sz="4" w:space="0" w:color="auto"/>
              <w:right w:val="single" w:sz="4" w:space="0" w:color="auto"/>
            </w:tcBorders>
            <w:vAlign w:val="center"/>
          </w:tcPr>
          <w:p w:rsidR="00EE48C4" w:rsidRPr="00E3347E" w:rsidRDefault="008D5F9E" w:rsidP="000379FF">
            <w:pPr>
              <w:spacing w:after="0" w:line="240" w:lineRule="auto"/>
              <w:jc w:val="center"/>
              <w:rPr>
                <w:rFonts w:ascii="Times New Roman" w:hAnsi="Times New Roman"/>
                <w:bCs/>
                <w:color w:val="FF0000"/>
                <w:sz w:val="24"/>
              </w:rPr>
            </w:pPr>
            <w:r>
              <w:rPr>
                <w:rFonts w:ascii="Times New Roman" w:hAnsi="Times New Roman"/>
                <w:bCs/>
                <w:color w:val="FF0000"/>
                <w:sz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48C4" w:rsidRPr="00E3347E" w:rsidRDefault="00EE48C4" w:rsidP="000379FF">
            <w:pPr>
              <w:spacing w:after="0" w:line="240" w:lineRule="auto"/>
              <w:rPr>
                <w:rFonts w:ascii="Times New Roman" w:hAnsi="Times New Roman"/>
                <w:b/>
                <w:sz w:val="24"/>
              </w:rPr>
            </w:pPr>
          </w:p>
        </w:tc>
      </w:tr>
      <w:tr w:rsidR="00DD35ED" w:rsidRPr="00E3347E" w:rsidTr="00F4435D">
        <w:trPr>
          <w:trHeight w:val="277"/>
        </w:trPr>
        <w:tc>
          <w:tcPr>
            <w:tcW w:w="0" w:type="auto"/>
            <w:vMerge w:val="restart"/>
            <w:tcBorders>
              <w:left w:val="single" w:sz="4" w:space="0" w:color="auto"/>
              <w:right w:val="single" w:sz="4" w:space="0" w:color="auto"/>
            </w:tcBorders>
            <w:vAlign w:val="center"/>
          </w:tcPr>
          <w:p w:rsidR="00DD35ED" w:rsidRPr="00E3347E" w:rsidRDefault="00DD35ED" w:rsidP="00F4435D">
            <w:pPr>
              <w:spacing w:after="0" w:line="240" w:lineRule="auto"/>
              <w:rPr>
                <w:rFonts w:ascii="Times New Roman" w:hAnsi="Times New Roman"/>
                <w:b/>
                <w:sz w:val="24"/>
              </w:rPr>
            </w:pPr>
            <w:r w:rsidRPr="00E3347E">
              <w:rPr>
                <w:rFonts w:ascii="Times New Roman" w:hAnsi="Times New Roman"/>
                <w:b/>
                <w:sz w:val="24"/>
              </w:rPr>
              <w:t>Тема 10. «Вставай, страна огромная»</w:t>
            </w:r>
          </w:p>
          <w:p w:rsidR="00DD35ED" w:rsidRPr="00E3347E" w:rsidRDefault="00DD35ED" w:rsidP="00F4435D">
            <w:pPr>
              <w:spacing w:after="0" w:line="240" w:lineRule="auto"/>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DD35ED" w:rsidRPr="00E3347E" w:rsidRDefault="00DD35ED" w:rsidP="00C93824">
            <w:pPr>
              <w:spacing w:after="0" w:line="240" w:lineRule="auto"/>
              <w:jc w:val="both"/>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top w:val="single" w:sz="4" w:space="0" w:color="auto"/>
              <w:left w:val="single" w:sz="4" w:space="0" w:color="auto"/>
              <w:right w:val="single" w:sz="4" w:space="0" w:color="auto"/>
            </w:tcBorders>
            <w:vAlign w:val="center"/>
          </w:tcPr>
          <w:p w:rsidR="00DD35ED" w:rsidRPr="00E3347E" w:rsidRDefault="00DD35ED" w:rsidP="000379FF">
            <w:pPr>
              <w:spacing w:after="0" w:line="240" w:lineRule="auto"/>
              <w:jc w:val="center"/>
              <w:rPr>
                <w:rFonts w:ascii="Times New Roman" w:hAnsi="Times New Roman"/>
                <w:b/>
                <w:bCs/>
                <w:sz w:val="24"/>
              </w:rPr>
            </w:pPr>
            <w:r>
              <w:rPr>
                <w:rFonts w:ascii="Times New Roman" w:hAnsi="Times New Roman"/>
                <w:b/>
                <w:bCs/>
                <w:sz w:val="24"/>
              </w:rPr>
              <w:t>4</w:t>
            </w:r>
          </w:p>
        </w:tc>
        <w:tc>
          <w:tcPr>
            <w:tcW w:w="0" w:type="auto"/>
            <w:tcBorders>
              <w:top w:val="single" w:sz="4" w:space="0" w:color="auto"/>
              <w:left w:val="single" w:sz="4" w:space="0" w:color="auto"/>
              <w:right w:val="single" w:sz="4" w:space="0" w:color="auto"/>
            </w:tcBorders>
            <w:vAlign w:val="center"/>
          </w:tcPr>
          <w:p w:rsidR="00DD35ED" w:rsidRPr="00E3347E" w:rsidRDefault="00DD35ED" w:rsidP="000379FF">
            <w:pPr>
              <w:spacing w:after="0" w:line="240" w:lineRule="auto"/>
              <w:rPr>
                <w:rFonts w:ascii="Times New Roman" w:hAnsi="Times New Roman"/>
                <w:b/>
                <w:sz w:val="24"/>
              </w:rPr>
            </w:pPr>
          </w:p>
        </w:tc>
      </w:tr>
      <w:tr w:rsidR="00DD35ED" w:rsidRPr="00E3347E" w:rsidTr="00DD35ED">
        <w:trPr>
          <w:trHeight w:val="590"/>
        </w:trPr>
        <w:tc>
          <w:tcPr>
            <w:tcW w:w="0" w:type="auto"/>
            <w:vMerge/>
            <w:tcBorders>
              <w:left w:val="single" w:sz="4" w:space="0" w:color="auto"/>
              <w:right w:val="single" w:sz="4" w:space="0" w:color="auto"/>
            </w:tcBorders>
            <w:vAlign w:val="center"/>
          </w:tcPr>
          <w:p w:rsidR="00DD35ED" w:rsidRPr="00E3347E" w:rsidRDefault="00DD35ED" w:rsidP="00F4435D">
            <w:pPr>
              <w:spacing w:after="0" w:line="240" w:lineRule="auto"/>
              <w:rPr>
                <w:rFonts w:ascii="Times New Roman" w:hAnsi="Times New Roman"/>
                <w:b/>
                <w:sz w:val="24"/>
              </w:rPr>
            </w:pPr>
          </w:p>
        </w:tc>
        <w:tc>
          <w:tcPr>
            <w:tcW w:w="3044" w:type="pct"/>
            <w:tcBorders>
              <w:top w:val="single" w:sz="4" w:space="0" w:color="auto"/>
              <w:left w:val="single" w:sz="4" w:space="0" w:color="auto"/>
              <w:right w:val="single" w:sz="4" w:space="0" w:color="auto"/>
            </w:tcBorders>
          </w:tcPr>
          <w:p w:rsidR="00DD35ED" w:rsidRPr="00E3347E" w:rsidRDefault="00DD35ED" w:rsidP="00DD35ED">
            <w:pPr>
              <w:spacing w:after="0" w:line="240" w:lineRule="auto"/>
              <w:jc w:val="both"/>
              <w:rPr>
                <w:rFonts w:ascii="Times New Roman" w:hAnsi="Times New Roman"/>
                <w:bCs/>
                <w:sz w:val="24"/>
              </w:rPr>
            </w:pPr>
            <w:r w:rsidRPr="00E3347E">
              <w:rPr>
                <w:rFonts w:ascii="Times New Roman" w:hAnsi="Times New Roman"/>
                <w:bCs/>
                <w:sz w:val="24"/>
              </w:rPr>
              <w:t xml:space="preserve">Причины и предпосылки Второй мировой войны. Основные этапы и события Великой Отечественной войны. </w:t>
            </w:r>
          </w:p>
        </w:tc>
        <w:tc>
          <w:tcPr>
            <w:tcW w:w="649" w:type="pct"/>
            <w:tcBorders>
              <w:left w:val="single" w:sz="4" w:space="0" w:color="auto"/>
              <w:right w:val="single" w:sz="4" w:space="0" w:color="auto"/>
            </w:tcBorders>
            <w:vAlign w:val="center"/>
          </w:tcPr>
          <w:p w:rsidR="00DD35ED" w:rsidRPr="00E3347E" w:rsidRDefault="00DD35ED" w:rsidP="000379FF">
            <w:pPr>
              <w:spacing w:after="0" w:line="240" w:lineRule="auto"/>
              <w:jc w:val="center"/>
              <w:rPr>
                <w:rFonts w:ascii="Times New Roman" w:hAnsi="Times New Roman"/>
                <w:bCs/>
                <w:sz w:val="24"/>
              </w:rPr>
            </w:pPr>
            <w:r w:rsidRPr="00E3347E">
              <w:rPr>
                <w:rFonts w:ascii="Times New Roman" w:hAnsi="Times New Roman"/>
                <w:bCs/>
                <w:sz w:val="24"/>
              </w:rPr>
              <w:t>2</w:t>
            </w:r>
          </w:p>
        </w:tc>
        <w:tc>
          <w:tcPr>
            <w:tcW w:w="0" w:type="auto"/>
            <w:vMerge w:val="restart"/>
            <w:tcBorders>
              <w:left w:val="single" w:sz="4" w:space="0" w:color="auto"/>
              <w:right w:val="single" w:sz="4" w:space="0" w:color="auto"/>
            </w:tcBorders>
          </w:tcPr>
          <w:p w:rsidR="00DD35ED" w:rsidRPr="00E3347E" w:rsidRDefault="00DD35ED" w:rsidP="00955689">
            <w:pPr>
              <w:spacing w:after="0" w:line="240" w:lineRule="auto"/>
              <w:jc w:val="both"/>
              <w:rPr>
                <w:rFonts w:ascii="Times New Roman" w:hAnsi="Times New Roman"/>
                <w:sz w:val="24"/>
              </w:rPr>
            </w:pPr>
            <w:r w:rsidRPr="00E3347E">
              <w:rPr>
                <w:rFonts w:ascii="Times New Roman" w:hAnsi="Times New Roman"/>
                <w:sz w:val="24"/>
              </w:rPr>
              <w:t>ОК 01, ОК 02, ОК 03, ОК 04, ОК 05, ОК 06, ОК 09</w:t>
            </w:r>
          </w:p>
          <w:p w:rsidR="00DD35ED" w:rsidRPr="00E3347E" w:rsidRDefault="00DD35ED" w:rsidP="00955689">
            <w:pPr>
              <w:spacing w:after="0" w:line="240" w:lineRule="auto"/>
              <w:jc w:val="both"/>
              <w:rPr>
                <w:rFonts w:ascii="Times New Roman" w:hAnsi="Times New Roman"/>
                <w:b/>
                <w:sz w:val="24"/>
              </w:rPr>
            </w:pPr>
          </w:p>
        </w:tc>
      </w:tr>
      <w:tr w:rsidR="00DD35ED" w:rsidRPr="00E3347E" w:rsidTr="00DD35ED">
        <w:trPr>
          <w:trHeight w:val="904"/>
        </w:trPr>
        <w:tc>
          <w:tcPr>
            <w:tcW w:w="0" w:type="auto"/>
            <w:vMerge/>
            <w:tcBorders>
              <w:left w:val="single" w:sz="4" w:space="0" w:color="auto"/>
              <w:right w:val="single" w:sz="4" w:space="0" w:color="auto"/>
            </w:tcBorders>
            <w:vAlign w:val="center"/>
          </w:tcPr>
          <w:p w:rsidR="00DD35ED" w:rsidRPr="00E3347E" w:rsidRDefault="00DD35ED" w:rsidP="00F4435D">
            <w:pPr>
              <w:spacing w:after="0" w:line="240" w:lineRule="auto"/>
              <w:rPr>
                <w:rFonts w:ascii="Times New Roman" w:hAnsi="Times New Roman"/>
                <w:b/>
                <w:sz w:val="24"/>
              </w:rPr>
            </w:pPr>
          </w:p>
        </w:tc>
        <w:tc>
          <w:tcPr>
            <w:tcW w:w="3044" w:type="pct"/>
            <w:tcBorders>
              <w:top w:val="single" w:sz="4" w:space="0" w:color="auto"/>
              <w:left w:val="single" w:sz="4" w:space="0" w:color="auto"/>
              <w:right w:val="single" w:sz="4" w:space="0" w:color="auto"/>
            </w:tcBorders>
          </w:tcPr>
          <w:p w:rsidR="00DD35ED" w:rsidRPr="00E3347E" w:rsidRDefault="00DD35ED" w:rsidP="002D7074">
            <w:pPr>
              <w:spacing w:after="0" w:line="240" w:lineRule="auto"/>
              <w:jc w:val="both"/>
              <w:rPr>
                <w:rFonts w:ascii="Times New Roman" w:hAnsi="Times New Roman"/>
                <w:bCs/>
                <w:sz w:val="24"/>
              </w:rPr>
            </w:pPr>
            <w:r w:rsidRPr="00E3347E">
              <w:rPr>
                <w:rFonts w:ascii="Times New Roman" w:hAnsi="Times New Roman"/>
                <w:bCs/>
                <w:sz w:val="24"/>
              </w:rPr>
              <w:t>Патриотический поворот в идеологии советской власти и его выражение в Великой Отечественной Войне. Фронт и тыл. Защитники Родины и пособники нацистов. Великая Отечественная война в исторической памяти нашего народа.</w:t>
            </w:r>
          </w:p>
        </w:tc>
        <w:tc>
          <w:tcPr>
            <w:tcW w:w="649" w:type="pct"/>
            <w:tcBorders>
              <w:left w:val="single" w:sz="4" w:space="0" w:color="auto"/>
              <w:right w:val="single" w:sz="4" w:space="0" w:color="auto"/>
            </w:tcBorders>
            <w:vAlign w:val="center"/>
          </w:tcPr>
          <w:p w:rsidR="00DD35ED" w:rsidRPr="00E3347E" w:rsidRDefault="00DD35ED" w:rsidP="000379FF">
            <w:pPr>
              <w:spacing w:after="0" w:line="240" w:lineRule="auto"/>
              <w:jc w:val="center"/>
              <w:rPr>
                <w:rFonts w:ascii="Times New Roman" w:hAnsi="Times New Roman"/>
                <w:bCs/>
                <w:sz w:val="24"/>
              </w:rPr>
            </w:pPr>
            <w:r>
              <w:rPr>
                <w:rFonts w:ascii="Times New Roman" w:hAnsi="Times New Roman"/>
                <w:bCs/>
                <w:sz w:val="24"/>
              </w:rPr>
              <w:t>2</w:t>
            </w:r>
          </w:p>
        </w:tc>
        <w:tc>
          <w:tcPr>
            <w:tcW w:w="0" w:type="auto"/>
            <w:vMerge/>
            <w:tcBorders>
              <w:left w:val="single" w:sz="4" w:space="0" w:color="auto"/>
              <w:right w:val="single" w:sz="4" w:space="0" w:color="auto"/>
            </w:tcBorders>
          </w:tcPr>
          <w:p w:rsidR="00DD35ED" w:rsidRPr="00E3347E" w:rsidRDefault="00DD35ED" w:rsidP="00955689">
            <w:pPr>
              <w:spacing w:after="0" w:line="240" w:lineRule="auto"/>
              <w:jc w:val="both"/>
              <w:rPr>
                <w:rFonts w:ascii="Times New Roman" w:hAnsi="Times New Roman"/>
                <w:sz w:val="24"/>
              </w:rPr>
            </w:pPr>
          </w:p>
        </w:tc>
      </w:tr>
      <w:tr w:rsidR="00EE48C4" w:rsidRPr="00E3347E" w:rsidTr="00005771">
        <w:trPr>
          <w:trHeight w:val="295"/>
        </w:trPr>
        <w:tc>
          <w:tcPr>
            <w:tcW w:w="0" w:type="auto"/>
            <w:vMerge w:val="restart"/>
            <w:tcBorders>
              <w:left w:val="single" w:sz="4" w:space="0" w:color="auto"/>
              <w:right w:val="single" w:sz="4" w:space="0" w:color="auto"/>
            </w:tcBorders>
            <w:vAlign w:val="center"/>
          </w:tcPr>
          <w:p w:rsidR="00EE48C4" w:rsidRPr="00E3347E" w:rsidRDefault="00EE48C4" w:rsidP="00F4435D">
            <w:pPr>
              <w:spacing w:after="0" w:line="240" w:lineRule="auto"/>
              <w:rPr>
                <w:rFonts w:ascii="Times New Roman" w:hAnsi="Times New Roman"/>
                <w:b/>
                <w:sz w:val="24"/>
              </w:rPr>
            </w:pPr>
            <w:r w:rsidRPr="00E3347E">
              <w:rPr>
                <w:rFonts w:ascii="Times New Roman" w:hAnsi="Times New Roman"/>
                <w:b/>
                <w:sz w:val="24"/>
              </w:rPr>
              <w:t>Тема 11. В буднях великих строек</w:t>
            </w:r>
          </w:p>
          <w:p w:rsidR="00EE48C4" w:rsidRPr="00E3347E" w:rsidRDefault="00EE48C4" w:rsidP="00F4435D">
            <w:pPr>
              <w:spacing w:after="0" w:line="240" w:lineRule="auto"/>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4113A5">
            <w:pPr>
              <w:spacing w:after="0" w:line="240" w:lineRule="auto"/>
              <w:jc w:val="both"/>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left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
                <w:bCs/>
                <w:sz w:val="24"/>
              </w:rPr>
            </w:pPr>
            <w:r w:rsidRPr="00E3347E">
              <w:rPr>
                <w:rFonts w:ascii="Times New Roman" w:hAnsi="Times New Roman"/>
                <w:b/>
                <w:bCs/>
                <w:sz w:val="24"/>
              </w:rPr>
              <w:t>2</w:t>
            </w:r>
          </w:p>
        </w:tc>
        <w:tc>
          <w:tcPr>
            <w:tcW w:w="0" w:type="auto"/>
            <w:vMerge w:val="restart"/>
            <w:tcBorders>
              <w:left w:val="single" w:sz="4" w:space="0" w:color="auto"/>
              <w:right w:val="single" w:sz="4" w:space="0" w:color="auto"/>
            </w:tcBorders>
          </w:tcPr>
          <w:p w:rsidR="00EE48C4" w:rsidRPr="00E3347E" w:rsidRDefault="00EE48C4" w:rsidP="00955689">
            <w:pPr>
              <w:spacing w:after="0" w:line="240" w:lineRule="auto"/>
              <w:jc w:val="both"/>
              <w:rPr>
                <w:rFonts w:ascii="Times New Roman" w:hAnsi="Times New Roman"/>
                <w:sz w:val="24"/>
              </w:rPr>
            </w:pPr>
            <w:r w:rsidRPr="00E3347E">
              <w:rPr>
                <w:rFonts w:ascii="Times New Roman" w:hAnsi="Times New Roman"/>
                <w:sz w:val="24"/>
              </w:rPr>
              <w:t>ОК 01, ОК 02, ОК 03, ОК 04, ОК 05, ОК 06, ОК 09</w:t>
            </w:r>
          </w:p>
          <w:p w:rsidR="00EE48C4" w:rsidRPr="00E3347E" w:rsidRDefault="00EE48C4" w:rsidP="00955689">
            <w:pPr>
              <w:spacing w:after="0" w:line="240" w:lineRule="auto"/>
              <w:jc w:val="both"/>
              <w:rPr>
                <w:rFonts w:ascii="Times New Roman" w:hAnsi="Times New Roman"/>
                <w:b/>
                <w:sz w:val="24"/>
              </w:rPr>
            </w:pPr>
          </w:p>
        </w:tc>
      </w:tr>
      <w:tr w:rsidR="004A130D" w:rsidRPr="00E3347E" w:rsidTr="00C31A0E">
        <w:trPr>
          <w:trHeight w:val="345"/>
        </w:trPr>
        <w:tc>
          <w:tcPr>
            <w:tcW w:w="0" w:type="auto"/>
            <w:vMerge/>
            <w:tcBorders>
              <w:left w:val="single" w:sz="4" w:space="0" w:color="auto"/>
              <w:bottom w:val="single" w:sz="4" w:space="0" w:color="auto"/>
              <w:right w:val="single" w:sz="4" w:space="0" w:color="auto"/>
            </w:tcBorders>
            <w:vAlign w:val="center"/>
          </w:tcPr>
          <w:p w:rsidR="004A130D" w:rsidRPr="00E3347E" w:rsidRDefault="004A130D" w:rsidP="00F4435D">
            <w:pPr>
              <w:spacing w:after="0" w:line="240" w:lineRule="auto"/>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4A130D" w:rsidRPr="00E3347E" w:rsidRDefault="004A130D" w:rsidP="00413CCE">
            <w:pPr>
              <w:spacing w:after="0" w:line="240" w:lineRule="auto"/>
              <w:jc w:val="both"/>
              <w:rPr>
                <w:rFonts w:ascii="Times New Roman" w:hAnsi="Times New Roman"/>
                <w:sz w:val="24"/>
              </w:rPr>
            </w:pPr>
            <w:r w:rsidRPr="00E3347E">
              <w:rPr>
                <w:rFonts w:ascii="Times New Roman" w:hAnsi="Times New Roman"/>
                <w:sz w:val="24"/>
              </w:rPr>
              <w:t>Геополитические результаты победы в Великой Отечественной войне. Возрождение разрушенной экономики, культура и общество СССР после войны. Ликвидация СССР ядерной монополии США и жизнь в условиях навязанной Западом холодной войны. НАТО и Варшавский договор. СССР - лидер борьбы за освобождение стран Азии, Африки и Латинской Америки от колониальной и неоколониальной зависимости. Этапы экономического развития в 1950-1970-х гг.: значение достижений в науке, промышленности и сельском хозяйстве для современной Российской Федерации</w:t>
            </w:r>
          </w:p>
        </w:tc>
        <w:tc>
          <w:tcPr>
            <w:tcW w:w="649" w:type="pct"/>
            <w:tcBorders>
              <w:left w:val="single" w:sz="4" w:space="0" w:color="auto"/>
              <w:bottom w:val="single" w:sz="4" w:space="0" w:color="auto"/>
              <w:right w:val="single" w:sz="4" w:space="0" w:color="auto"/>
            </w:tcBorders>
            <w:vAlign w:val="center"/>
          </w:tcPr>
          <w:p w:rsidR="004A130D" w:rsidRPr="00E3347E" w:rsidRDefault="004A130D" w:rsidP="000379FF">
            <w:pPr>
              <w:spacing w:after="0" w:line="240" w:lineRule="auto"/>
              <w:jc w:val="center"/>
              <w:rPr>
                <w:rFonts w:ascii="Times New Roman" w:hAnsi="Times New Roman"/>
                <w:bCs/>
                <w:sz w:val="24"/>
              </w:rPr>
            </w:pPr>
            <w:r w:rsidRPr="00E3347E">
              <w:rPr>
                <w:rFonts w:ascii="Times New Roman" w:hAnsi="Times New Roman"/>
                <w:bCs/>
                <w:sz w:val="24"/>
              </w:rPr>
              <w:t>2</w:t>
            </w:r>
          </w:p>
        </w:tc>
        <w:tc>
          <w:tcPr>
            <w:tcW w:w="0" w:type="auto"/>
            <w:vMerge/>
            <w:tcBorders>
              <w:left w:val="single" w:sz="4" w:space="0" w:color="auto"/>
              <w:bottom w:val="single" w:sz="4" w:space="0" w:color="auto"/>
              <w:right w:val="single" w:sz="4" w:space="0" w:color="auto"/>
            </w:tcBorders>
            <w:vAlign w:val="center"/>
          </w:tcPr>
          <w:p w:rsidR="004A130D" w:rsidRPr="00E3347E" w:rsidRDefault="004A130D" w:rsidP="000379FF">
            <w:pPr>
              <w:spacing w:after="0" w:line="240" w:lineRule="auto"/>
              <w:rPr>
                <w:rFonts w:ascii="Times New Roman" w:hAnsi="Times New Roman"/>
                <w:b/>
                <w:sz w:val="24"/>
              </w:rPr>
            </w:pPr>
          </w:p>
        </w:tc>
      </w:tr>
      <w:tr w:rsidR="008D5F9E" w:rsidRPr="00E3347E" w:rsidTr="000703FE">
        <w:trPr>
          <w:trHeight w:val="843"/>
        </w:trPr>
        <w:tc>
          <w:tcPr>
            <w:tcW w:w="0" w:type="auto"/>
            <w:vMerge w:val="restart"/>
            <w:tcBorders>
              <w:left w:val="single" w:sz="4" w:space="0" w:color="auto"/>
              <w:right w:val="single" w:sz="4" w:space="0" w:color="auto"/>
            </w:tcBorders>
            <w:vAlign w:val="center"/>
          </w:tcPr>
          <w:p w:rsidR="008D5F9E" w:rsidRPr="00E3347E" w:rsidRDefault="008D5F9E" w:rsidP="00F4435D">
            <w:pPr>
              <w:spacing w:after="0" w:line="240" w:lineRule="auto"/>
              <w:rPr>
                <w:rFonts w:ascii="Times New Roman" w:hAnsi="Times New Roman"/>
                <w:b/>
                <w:sz w:val="24"/>
              </w:rPr>
            </w:pPr>
            <w:r w:rsidRPr="00E3347E">
              <w:rPr>
                <w:rFonts w:ascii="Times New Roman" w:hAnsi="Times New Roman"/>
                <w:b/>
                <w:sz w:val="24"/>
              </w:rPr>
              <w:t xml:space="preserve">Тема 12. От перестройки к кризису, от </w:t>
            </w:r>
            <w:r w:rsidRPr="00E3347E">
              <w:rPr>
                <w:rFonts w:ascii="Times New Roman" w:hAnsi="Times New Roman"/>
                <w:b/>
                <w:sz w:val="24"/>
              </w:rPr>
              <w:lastRenderedPageBreak/>
              <w:t>кризиса к возрождению</w:t>
            </w:r>
          </w:p>
          <w:p w:rsidR="008D5F9E" w:rsidRPr="00E3347E" w:rsidRDefault="008D5F9E" w:rsidP="00F4435D">
            <w:pPr>
              <w:spacing w:after="0" w:line="240" w:lineRule="auto"/>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8D5F9E" w:rsidRPr="00E3347E" w:rsidRDefault="008D5F9E" w:rsidP="002D7074">
            <w:pPr>
              <w:spacing w:after="0" w:line="240" w:lineRule="auto"/>
              <w:jc w:val="both"/>
              <w:rPr>
                <w:rFonts w:ascii="Times New Roman" w:hAnsi="Times New Roman"/>
                <w:sz w:val="24"/>
              </w:rPr>
            </w:pPr>
            <w:r w:rsidRPr="00E3347E">
              <w:rPr>
                <w:rFonts w:ascii="Times New Roman" w:hAnsi="Times New Roman"/>
                <w:b/>
                <w:bCs/>
                <w:sz w:val="24"/>
              </w:rPr>
              <w:lastRenderedPageBreak/>
              <w:t>Содержание учебного материала</w:t>
            </w:r>
          </w:p>
        </w:tc>
        <w:tc>
          <w:tcPr>
            <w:tcW w:w="649" w:type="pct"/>
            <w:tcBorders>
              <w:left w:val="single" w:sz="4" w:space="0" w:color="auto"/>
              <w:bottom w:val="single" w:sz="4" w:space="0" w:color="auto"/>
              <w:right w:val="single" w:sz="4" w:space="0" w:color="auto"/>
            </w:tcBorders>
            <w:vAlign w:val="center"/>
          </w:tcPr>
          <w:p w:rsidR="008D5F9E" w:rsidRPr="00254409" w:rsidRDefault="00DD35ED" w:rsidP="000379FF">
            <w:pPr>
              <w:spacing w:after="0" w:line="240" w:lineRule="auto"/>
              <w:jc w:val="center"/>
              <w:rPr>
                <w:rFonts w:ascii="Times New Roman" w:hAnsi="Times New Roman"/>
                <w:b/>
                <w:bCs/>
                <w:sz w:val="24"/>
              </w:rPr>
            </w:pPr>
            <w:r w:rsidRPr="00254409">
              <w:rPr>
                <w:rFonts w:ascii="Times New Roman" w:hAnsi="Times New Roman"/>
                <w:b/>
                <w:bCs/>
                <w:sz w:val="24"/>
              </w:rPr>
              <w:t>4</w:t>
            </w:r>
          </w:p>
        </w:tc>
        <w:tc>
          <w:tcPr>
            <w:tcW w:w="0" w:type="auto"/>
            <w:vMerge w:val="restart"/>
            <w:tcBorders>
              <w:left w:val="single" w:sz="4" w:space="0" w:color="auto"/>
              <w:right w:val="single" w:sz="4" w:space="0" w:color="auto"/>
            </w:tcBorders>
            <w:vAlign w:val="center"/>
          </w:tcPr>
          <w:p w:rsidR="008D5F9E" w:rsidRPr="00E3347E" w:rsidRDefault="008D5F9E" w:rsidP="002D7074">
            <w:pPr>
              <w:spacing w:after="0" w:line="240" w:lineRule="auto"/>
              <w:jc w:val="both"/>
              <w:rPr>
                <w:rFonts w:ascii="Times New Roman" w:hAnsi="Times New Roman"/>
                <w:sz w:val="24"/>
              </w:rPr>
            </w:pPr>
            <w:r w:rsidRPr="00E3347E">
              <w:rPr>
                <w:rFonts w:ascii="Times New Roman" w:hAnsi="Times New Roman"/>
                <w:sz w:val="24"/>
              </w:rPr>
              <w:t xml:space="preserve">ОК 01, ОК 02, ОК 03, ОК 04, ОК 05, ОК 06, </w:t>
            </w:r>
            <w:r w:rsidRPr="00E3347E">
              <w:rPr>
                <w:rFonts w:ascii="Times New Roman" w:hAnsi="Times New Roman"/>
                <w:sz w:val="24"/>
              </w:rPr>
              <w:lastRenderedPageBreak/>
              <w:t>ОК 09</w:t>
            </w:r>
          </w:p>
          <w:p w:rsidR="008D5F9E" w:rsidRPr="00E3347E" w:rsidRDefault="008D5F9E" w:rsidP="000379FF">
            <w:pPr>
              <w:spacing w:after="0" w:line="240" w:lineRule="auto"/>
              <w:rPr>
                <w:rFonts w:ascii="Times New Roman" w:hAnsi="Times New Roman"/>
                <w:b/>
                <w:sz w:val="24"/>
              </w:rPr>
            </w:pPr>
          </w:p>
        </w:tc>
      </w:tr>
      <w:tr w:rsidR="008D5F9E" w:rsidRPr="00E3347E" w:rsidTr="008D5F9E">
        <w:trPr>
          <w:trHeight w:val="1380"/>
        </w:trPr>
        <w:tc>
          <w:tcPr>
            <w:tcW w:w="0" w:type="auto"/>
            <w:vMerge/>
            <w:tcBorders>
              <w:left w:val="single" w:sz="4" w:space="0" w:color="auto"/>
              <w:right w:val="single" w:sz="4" w:space="0" w:color="auto"/>
            </w:tcBorders>
            <w:vAlign w:val="center"/>
          </w:tcPr>
          <w:p w:rsidR="008D5F9E" w:rsidRPr="00E3347E" w:rsidRDefault="008D5F9E" w:rsidP="00F4435D">
            <w:pPr>
              <w:spacing w:after="0" w:line="240" w:lineRule="auto"/>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8D5F9E" w:rsidRPr="00E3347E" w:rsidRDefault="008D5F9E" w:rsidP="002D7074">
            <w:pPr>
              <w:spacing w:after="0" w:line="240" w:lineRule="auto"/>
              <w:jc w:val="both"/>
              <w:rPr>
                <w:rFonts w:ascii="Times New Roman" w:hAnsi="Times New Roman"/>
                <w:bCs/>
                <w:sz w:val="24"/>
              </w:rPr>
            </w:pPr>
            <w:r w:rsidRPr="00E3347E">
              <w:rPr>
                <w:rFonts w:ascii="Times New Roman" w:hAnsi="Times New Roman"/>
                <w:bCs/>
                <w:sz w:val="24"/>
              </w:rPr>
              <w:t xml:space="preserve"> «Горбачёвская перестройка» (1985-1991). Идеология и действующие лица «перестройки». Поддержка Западом сепаратизма и радикального национализма. Распад СССР – величайшая геополитическая катастрофа</w:t>
            </w:r>
          </w:p>
          <w:p w:rsidR="008D5F9E" w:rsidRPr="00E3347E" w:rsidRDefault="008D5F9E" w:rsidP="00DD35ED">
            <w:pPr>
              <w:spacing w:after="0" w:line="240" w:lineRule="auto"/>
              <w:jc w:val="both"/>
              <w:rPr>
                <w:rFonts w:ascii="Times New Roman" w:hAnsi="Times New Roman"/>
                <w:b/>
                <w:bCs/>
                <w:sz w:val="24"/>
              </w:rPr>
            </w:pPr>
          </w:p>
        </w:tc>
        <w:tc>
          <w:tcPr>
            <w:tcW w:w="649" w:type="pct"/>
            <w:tcBorders>
              <w:left w:val="single" w:sz="4" w:space="0" w:color="auto"/>
              <w:right w:val="single" w:sz="4" w:space="0" w:color="auto"/>
            </w:tcBorders>
            <w:vAlign w:val="center"/>
          </w:tcPr>
          <w:p w:rsidR="00DD35ED" w:rsidRDefault="00DD35ED" w:rsidP="000379FF">
            <w:pPr>
              <w:spacing w:after="0" w:line="240" w:lineRule="auto"/>
              <w:jc w:val="center"/>
              <w:rPr>
                <w:rFonts w:ascii="Times New Roman" w:hAnsi="Times New Roman"/>
                <w:b/>
                <w:bCs/>
                <w:sz w:val="24"/>
              </w:rPr>
            </w:pPr>
          </w:p>
          <w:p w:rsidR="00DD35ED" w:rsidRDefault="00DD35ED" w:rsidP="000379FF">
            <w:pPr>
              <w:spacing w:after="0" w:line="240" w:lineRule="auto"/>
              <w:jc w:val="center"/>
              <w:rPr>
                <w:rFonts w:ascii="Times New Roman" w:hAnsi="Times New Roman"/>
                <w:b/>
                <w:bCs/>
                <w:sz w:val="24"/>
              </w:rPr>
            </w:pPr>
          </w:p>
          <w:p w:rsidR="00DD35ED" w:rsidRPr="00E3347E" w:rsidRDefault="00DD35ED" w:rsidP="000703FE">
            <w:pPr>
              <w:spacing w:after="0" w:line="240" w:lineRule="auto"/>
              <w:jc w:val="center"/>
              <w:rPr>
                <w:rFonts w:ascii="Times New Roman" w:hAnsi="Times New Roman"/>
                <w:b/>
                <w:bCs/>
                <w:sz w:val="24"/>
              </w:rPr>
            </w:pPr>
            <w:r>
              <w:rPr>
                <w:rFonts w:ascii="Times New Roman" w:hAnsi="Times New Roman"/>
                <w:b/>
                <w:bCs/>
                <w:sz w:val="24"/>
              </w:rPr>
              <w:t>2</w:t>
            </w:r>
          </w:p>
        </w:tc>
        <w:tc>
          <w:tcPr>
            <w:tcW w:w="0" w:type="auto"/>
            <w:vMerge/>
            <w:tcBorders>
              <w:left w:val="single" w:sz="4" w:space="0" w:color="auto"/>
              <w:right w:val="single" w:sz="4" w:space="0" w:color="auto"/>
            </w:tcBorders>
            <w:vAlign w:val="center"/>
          </w:tcPr>
          <w:p w:rsidR="008D5F9E" w:rsidRPr="00E3347E" w:rsidRDefault="008D5F9E" w:rsidP="000379FF">
            <w:pPr>
              <w:spacing w:after="0" w:line="240" w:lineRule="auto"/>
              <w:rPr>
                <w:rFonts w:ascii="Times New Roman" w:hAnsi="Times New Roman"/>
                <w:b/>
                <w:sz w:val="24"/>
              </w:rPr>
            </w:pPr>
          </w:p>
        </w:tc>
      </w:tr>
      <w:tr w:rsidR="008D5F9E" w:rsidRPr="00E3347E" w:rsidTr="00F4435D">
        <w:trPr>
          <w:trHeight w:val="1380"/>
        </w:trPr>
        <w:tc>
          <w:tcPr>
            <w:tcW w:w="0" w:type="auto"/>
            <w:vMerge/>
            <w:tcBorders>
              <w:left w:val="single" w:sz="4" w:space="0" w:color="auto"/>
              <w:right w:val="single" w:sz="4" w:space="0" w:color="auto"/>
            </w:tcBorders>
            <w:vAlign w:val="center"/>
          </w:tcPr>
          <w:p w:rsidR="008D5F9E" w:rsidRPr="00E3347E" w:rsidRDefault="008D5F9E" w:rsidP="00F4435D">
            <w:pPr>
              <w:spacing w:after="0" w:line="240" w:lineRule="auto"/>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DD35ED" w:rsidRPr="00E3347E" w:rsidRDefault="00DD35ED" w:rsidP="00DD35ED">
            <w:pPr>
              <w:spacing w:after="0" w:line="240" w:lineRule="auto"/>
              <w:jc w:val="both"/>
              <w:rPr>
                <w:rFonts w:ascii="Times New Roman" w:hAnsi="Times New Roman"/>
                <w:b/>
                <w:bCs/>
                <w:sz w:val="24"/>
              </w:rPr>
            </w:pPr>
            <w:r w:rsidRPr="00E3347E">
              <w:rPr>
                <w:rFonts w:ascii="Times New Roman" w:hAnsi="Times New Roman"/>
                <w:bCs/>
                <w:sz w:val="24"/>
              </w:rPr>
              <w:t>Россия в 1990-е гг.: кризис экономики, обнищание населения и криминализация общества – цена реформ 1990-х гг. Попытка диктата олигархов. Конфликты на Северном Кавказе и других регионах России: опасность распада страны. Россия в условиях установления США однополярного миропорядка: зависимость от экономик западного мира, снижение роли СНГ, разрыв связей с бывшими странами социалистического лагеря. Кризис духовных ценностей у населения России</w:t>
            </w:r>
          </w:p>
          <w:p w:rsidR="008D5F9E" w:rsidRPr="00E3347E" w:rsidRDefault="008D5F9E" w:rsidP="002D7074">
            <w:pPr>
              <w:spacing w:after="0" w:line="240" w:lineRule="auto"/>
              <w:jc w:val="both"/>
              <w:rPr>
                <w:rFonts w:ascii="Times New Roman" w:hAnsi="Times New Roman"/>
                <w:bCs/>
                <w:sz w:val="24"/>
              </w:rPr>
            </w:pPr>
          </w:p>
        </w:tc>
        <w:tc>
          <w:tcPr>
            <w:tcW w:w="649" w:type="pct"/>
            <w:tcBorders>
              <w:left w:val="single" w:sz="4" w:space="0" w:color="auto"/>
              <w:right w:val="single" w:sz="4" w:space="0" w:color="auto"/>
            </w:tcBorders>
            <w:vAlign w:val="center"/>
          </w:tcPr>
          <w:p w:rsidR="008D5F9E" w:rsidRPr="00E3347E" w:rsidRDefault="000703FE" w:rsidP="000379FF">
            <w:pPr>
              <w:spacing w:after="0" w:line="240" w:lineRule="auto"/>
              <w:jc w:val="center"/>
              <w:rPr>
                <w:rFonts w:ascii="Times New Roman" w:hAnsi="Times New Roman"/>
                <w:b/>
                <w:bCs/>
                <w:sz w:val="24"/>
              </w:rPr>
            </w:pPr>
            <w:r>
              <w:rPr>
                <w:rFonts w:ascii="Times New Roman" w:hAnsi="Times New Roman"/>
                <w:b/>
                <w:bCs/>
                <w:sz w:val="24"/>
              </w:rPr>
              <w:t>2</w:t>
            </w:r>
          </w:p>
        </w:tc>
        <w:tc>
          <w:tcPr>
            <w:tcW w:w="0" w:type="auto"/>
            <w:vMerge/>
            <w:tcBorders>
              <w:left w:val="single" w:sz="4" w:space="0" w:color="auto"/>
              <w:right w:val="single" w:sz="4" w:space="0" w:color="auto"/>
            </w:tcBorders>
            <w:vAlign w:val="center"/>
          </w:tcPr>
          <w:p w:rsidR="008D5F9E" w:rsidRPr="00E3347E" w:rsidRDefault="008D5F9E" w:rsidP="000379FF">
            <w:pPr>
              <w:spacing w:after="0" w:line="240" w:lineRule="auto"/>
              <w:rPr>
                <w:rFonts w:ascii="Times New Roman" w:hAnsi="Times New Roman"/>
                <w:b/>
                <w:sz w:val="24"/>
              </w:rPr>
            </w:pPr>
          </w:p>
        </w:tc>
      </w:tr>
      <w:tr w:rsidR="00EE48C4" w:rsidRPr="00E3347E" w:rsidTr="00175E43">
        <w:trPr>
          <w:trHeight w:val="273"/>
        </w:trPr>
        <w:tc>
          <w:tcPr>
            <w:tcW w:w="0" w:type="auto"/>
            <w:vMerge w:val="restart"/>
            <w:tcBorders>
              <w:left w:val="single" w:sz="4" w:space="0" w:color="auto"/>
              <w:right w:val="single" w:sz="4" w:space="0" w:color="auto"/>
            </w:tcBorders>
            <w:vAlign w:val="center"/>
          </w:tcPr>
          <w:p w:rsidR="00EE48C4" w:rsidRPr="00E3347E" w:rsidRDefault="00EE48C4" w:rsidP="00F4435D">
            <w:pPr>
              <w:rPr>
                <w:rFonts w:ascii="Times New Roman" w:hAnsi="Times New Roman"/>
                <w:b/>
                <w:sz w:val="24"/>
              </w:rPr>
            </w:pPr>
            <w:r w:rsidRPr="00E3347E">
              <w:rPr>
                <w:rFonts w:ascii="Times New Roman" w:hAnsi="Times New Roman"/>
                <w:b/>
                <w:sz w:val="24"/>
              </w:rPr>
              <w:t>Тема 13. Россия. ХХI век</w:t>
            </w:r>
          </w:p>
          <w:p w:rsidR="00EE48C4" w:rsidRPr="00E3347E" w:rsidRDefault="00EE48C4" w:rsidP="00F4435D">
            <w:pPr>
              <w:spacing w:after="0" w:line="240" w:lineRule="auto"/>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vAlign w:val="center"/>
          </w:tcPr>
          <w:p w:rsidR="00EE48C4" w:rsidRPr="00E3347E" w:rsidRDefault="00EE48C4" w:rsidP="00997538">
            <w:pPr>
              <w:spacing w:after="0" w:line="240" w:lineRule="auto"/>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left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
                <w:bCs/>
                <w:sz w:val="24"/>
              </w:rPr>
            </w:pPr>
            <w:r w:rsidRPr="00E3347E">
              <w:rPr>
                <w:rFonts w:ascii="Times New Roman" w:hAnsi="Times New Roman"/>
                <w:b/>
                <w:bCs/>
                <w:sz w:val="24"/>
              </w:rPr>
              <w:t>4</w:t>
            </w:r>
          </w:p>
        </w:tc>
        <w:tc>
          <w:tcPr>
            <w:tcW w:w="0" w:type="auto"/>
            <w:tcBorders>
              <w:left w:val="single" w:sz="4" w:space="0" w:color="auto"/>
              <w:right w:val="single" w:sz="4" w:space="0" w:color="auto"/>
            </w:tcBorders>
          </w:tcPr>
          <w:p w:rsidR="00EE48C4" w:rsidRPr="00E3347E" w:rsidRDefault="00EE48C4" w:rsidP="00955689">
            <w:pPr>
              <w:spacing w:after="0" w:line="240" w:lineRule="auto"/>
              <w:jc w:val="both"/>
              <w:rPr>
                <w:rFonts w:ascii="Times New Roman" w:hAnsi="Times New Roman"/>
                <w:b/>
                <w:sz w:val="24"/>
              </w:rPr>
            </w:pPr>
          </w:p>
        </w:tc>
      </w:tr>
      <w:tr w:rsidR="00EE48C4" w:rsidRPr="00E3347E" w:rsidTr="00F4435D">
        <w:trPr>
          <w:trHeight w:val="276"/>
        </w:trPr>
        <w:tc>
          <w:tcPr>
            <w:tcW w:w="0" w:type="auto"/>
            <w:vMerge/>
            <w:tcBorders>
              <w:left w:val="single" w:sz="4" w:space="0" w:color="auto"/>
              <w:right w:val="single" w:sz="4" w:space="0" w:color="auto"/>
            </w:tcBorders>
            <w:vAlign w:val="center"/>
          </w:tcPr>
          <w:p w:rsidR="00EE48C4" w:rsidRPr="00E3347E" w:rsidRDefault="00EE48C4" w:rsidP="00F4435D">
            <w:pPr>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A71806">
            <w:pPr>
              <w:spacing w:after="0" w:line="240" w:lineRule="auto"/>
              <w:jc w:val="both"/>
              <w:rPr>
                <w:rFonts w:ascii="Times New Roman" w:hAnsi="Times New Roman"/>
                <w:bCs/>
                <w:sz w:val="24"/>
              </w:rPr>
            </w:pPr>
            <w:r w:rsidRPr="00E3347E">
              <w:rPr>
                <w:rFonts w:ascii="Times New Roman" w:hAnsi="Times New Roman"/>
                <w:bCs/>
                <w:sz w:val="24"/>
              </w:rPr>
              <w:t>Национальное возрождение в обществе. Укрепление патриотических настроений.</w:t>
            </w:r>
            <w:r w:rsidRPr="00E3347E">
              <w:t xml:space="preserve"> </w:t>
            </w:r>
            <w:r w:rsidRPr="00E3347E">
              <w:rPr>
                <w:rFonts w:ascii="Times New Roman" w:hAnsi="Times New Roman"/>
                <w:bCs/>
                <w:sz w:val="24"/>
              </w:rPr>
              <w:t>Деолигархизация и укрепление вертикали власти.</w:t>
            </w:r>
            <w:r w:rsidRPr="00E3347E">
              <w:t xml:space="preserve"> </w:t>
            </w:r>
            <w:r w:rsidRPr="00E3347E">
              <w:rPr>
                <w:rFonts w:ascii="Times New Roman" w:hAnsi="Times New Roman"/>
                <w:bCs/>
                <w:sz w:val="24"/>
              </w:rPr>
              <w:t>Экономическое возрождение: энергетика, сельское хозяйство, национальные проекты, наукоемкое производство</w:t>
            </w:r>
          </w:p>
        </w:tc>
        <w:tc>
          <w:tcPr>
            <w:tcW w:w="649" w:type="pct"/>
            <w:tcBorders>
              <w:left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Cs/>
                <w:sz w:val="24"/>
              </w:rPr>
            </w:pPr>
            <w:r w:rsidRPr="00E3347E">
              <w:rPr>
                <w:rFonts w:ascii="Times New Roman" w:hAnsi="Times New Roman"/>
                <w:bCs/>
                <w:sz w:val="24"/>
              </w:rPr>
              <w:t>2</w:t>
            </w:r>
          </w:p>
        </w:tc>
        <w:tc>
          <w:tcPr>
            <w:tcW w:w="0" w:type="auto"/>
            <w:vMerge w:val="restart"/>
            <w:tcBorders>
              <w:left w:val="single" w:sz="4" w:space="0" w:color="auto"/>
              <w:right w:val="single" w:sz="4" w:space="0" w:color="auto"/>
            </w:tcBorders>
          </w:tcPr>
          <w:p w:rsidR="00EE48C4" w:rsidRPr="00E3347E" w:rsidRDefault="00EE48C4" w:rsidP="00955689">
            <w:pPr>
              <w:spacing w:after="0" w:line="240" w:lineRule="auto"/>
              <w:jc w:val="both"/>
              <w:rPr>
                <w:rFonts w:ascii="Times New Roman" w:hAnsi="Times New Roman"/>
                <w:sz w:val="24"/>
              </w:rPr>
            </w:pPr>
            <w:r w:rsidRPr="00E3347E">
              <w:rPr>
                <w:rFonts w:ascii="Times New Roman" w:hAnsi="Times New Roman"/>
                <w:sz w:val="24"/>
              </w:rPr>
              <w:t>ОК 01, ОК 02, ОК 03, ОК 04, ОК 05, ОК 06, ОК 09</w:t>
            </w:r>
          </w:p>
          <w:p w:rsidR="00EE48C4" w:rsidRPr="00E3347E" w:rsidRDefault="00EE48C4" w:rsidP="00955689">
            <w:pPr>
              <w:spacing w:after="0" w:line="240" w:lineRule="auto"/>
              <w:jc w:val="both"/>
              <w:rPr>
                <w:rFonts w:ascii="Times New Roman" w:hAnsi="Times New Roman"/>
                <w:b/>
                <w:sz w:val="24"/>
              </w:rPr>
            </w:pPr>
          </w:p>
        </w:tc>
      </w:tr>
      <w:tr w:rsidR="00EE48C4" w:rsidRPr="00E3347E" w:rsidTr="00292D16">
        <w:trPr>
          <w:trHeight w:val="370"/>
        </w:trPr>
        <w:tc>
          <w:tcPr>
            <w:tcW w:w="0" w:type="auto"/>
            <w:vMerge/>
            <w:tcBorders>
              <w:left w:val="single" w:sz="4" w:space="0" w:color="auto"/>
              <w:bottom w:val="single" w:sz="4" w:space="0" w:color="auto"/>
              <w:right w:val="single" w:sz="4" w:space="0" w:color="auto"/>
            </w:tcBorders>
            <w:vAlign w:val="center"/>
          </w:tcPr>
          <w:p w:rsidR="00EE48C4" w:rsidRPr="00E3347E" w:rsidRDefault="00EE48C4" w:rsidP="00F4435D">
            <w:pPr>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A71806">
            <w:pPr>
              <w:spacing w:after="0" w:line="240" w:lineRule="auto"/>
              <w:jc w:val="both"/>
              <w:rPr>
                <w:rFonts w:ascii="Times New Roman" w:hAnsi="Times New Roman"/>
                <w:bCs/>
                <w:sz w:val="24"/>
              </w:rPr>
            </w:pPr>
            <w:r w:rsidRPr="00E3347E">
              <w:rPr>
                <w:rFonts w:ascii="Times New Roman" w:hAnsi="Times New Roman"/>
                <w:bCs/>
                <w:sz w:val="24"/>
              </w:rPr>
              <w:t>Курс на суверенную внешнюю политику: от Мюнхенской речи до специальной военной операции. Поступательное развитие в условиях западных санкций и агрессии НАТО против России руками Украины. Становление Россией и дружественными ей странами многополярного мира в условиях кризиса доминирования США и их союзников</w:t>
            </w:r>
          </w:p>
        </w:tc>
        <w:tc>
          <w:tcPr>
            <w:tcW w:w="649" w:type="pct"/>
            <w:tcBorders>
              <w:left w:val="single" w:sz="4" w:space="0" w:color="auto"/>
              <w:bottom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Cs/>
                <w:sz w:val="24"/>
              </w:rPr>
            </w:pPr>
            <w:r w:rsidRPr="00E3347E">
              <w:rPr>
                <w:rFonts w:ascii="Times New Roman" w:hAnsi="Times New Roman"/>
                <w:bCs/>
                <w:sz w:val="24"/>
              </w:rPr>
              <w:t>2</w:t>
            </w:r>
          </w:p>
        </w:tc>
        <w:tc>
          <w:tcPr>
            <w:tcW w:w="0" w:type="auto"/>
            <w:vMerge/>
            <w:tcBorders>
              <w:left w:val="single" w:sz="4" w:space="0" w:color="auto"/>
              <w:bottom w:val="single" w:sz="4" w:space="0" w:color="auto"/>
              <w:right w:val="single" w:sz="4" w:space="0" w:color="auto"/>
            </w:tcBorders>
          </w:tcPr>
          <w:p w:rsidR="00EE48C4" w:rsidRPr="00E3347E" w:rsidRDefault="00EE48C4" w:rsidP="000379FF">
            <w:pPr>
              <w:spacing w:after="0" w:line="240" w:lineRule="auto"/>
              <w:rPr>
                <w:rFonts w:ascii="Times New Roman" w:hAnsi="Times New Roman"/>
                <w:b/>
                <w:sz w:val="24"/>
              </w:rPr>
            </w:pPr>
          </w:p>
        </w:tc>
      </w:tr>
      <w:tr w:rsidR="00EE48C4" w:rsidRPr="00E3347E" w:rsidTr="00175E43">
        <w:trPr>
          <w:trHeight w:val="297"/>
        </w:trPr>
        <w:tc>
          <w:tcPr>
            <w:tcW w:w="0" w:type="auto"/>
            <w:vMerge w:val="restart"/>
            <w:tcBorders>
              <w:left w:val="single" w:sz="4" w:space="0" w:color="auto"/>
              <w:right w:val="single" w:sz="4" w:space="0" w:color="auto"/>
            </w:tcBorders>
            <w:vAlign w:val="center"/>
          </w:tcPr>
          <w:p w:rsidR="00EE48C4" w:rsidRPr="00E3347E" w:rsidRDefault="00EE48C4" w:rsidP="00F4435D">
            <w:pPr>
              <w:spacing w:after="0" w:line="240" w:lineRule="auto"/>
              <w:rPr>
                <w:rFonts w:ascii="Times New Roman" w:hAnsi="Times New Roman"/>
                <w:b/>
                <w:sz w:val="24"/>
              </w:rPr>
            </w:pPr>
            <w:r w:rsidRPr="00E3347E">
              <w:rPr>
                <w:rFonts w:ascii="Times New Roman" w:hAnsi="Times New Roman"/>
                <w:b/>
                <w:sz w:val="24"/>
              </w:rPr>
              <w:t>Тема 14. История антироссийской пропаганды</w:t>
            </w:r>
          </w:p>
          <w:p w:rsidR="00EE48C4" w:rsidRPr="00E3347E" w:rsidRDefault="00EE48C4" w:rsidP="00F4435D">
            <w:pPr>
              <w:spacing w:after="0" w:line="240" w:lineRule="auto"/>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vAlign w:val="center"/>
          </w:tcPr>
          <w:p w:rsidR="00EE48C4" w:rsidRPr="00E3347E" w:rsidRDefault="00EE48C4" w:rsidP="00997538">
            <w:pPr>
              <w:spacing w:after="0" w:line="240" w:lineRule="auto"/>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left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
                <w:bCs/>
                <w:sz w:val="24"/>
              </w:rPr>
            </w:pPr>
            <w:r w:rsidRPr="00E3347E">
              <w:rPr>
                <w:rFonts w:ascii="Times New Roman" w:hAnsi="Times New Roman"/>
                <w:b/>
                <w:bCs/>
                <w:sz w:val="24"/>
              </w:rPr>
              <w:t>2</w:t>
            </w:r>
          </w:p>
        </w:tc>
        <w:tc>
          <w:tcPr>
            <w:tcW w:w="0" w:type="auto"/>
            <w:tcBorders>
              <w:left w:val="single" w:sz="4" w:space="0" w:color="auto"/>
              <w:right w:val="single" w:sz="4" w:space="0" w:color="auto"/>
            </w:tcBorders>
          </w:tcPr>
          <w:p w:rsidR="00EE48C4" w:rsidRPr="00E3347E" w:rsidRDefault="00EE48C4" w:rsidP="00955689">
            <w:pPr>
              <w:spacing w:after="0" w:line="240" w:lineRule="auto"/>
              <w:jc w:val="both"/>
              <w:rPr>
                <w:rFonts w:ascii="Times New Roman" w:hAnsi="Times New Roman"/>
                <w:b/>
                <w:sz w:val="24"/>
              </w:rPr>
            </w:pPr>
          </w:p>
        </w:tc>
      </w:tr>
      <w:tr w:rsidR="00EE48C4" w:rsidRPr="00E3347E" w:rsidTr="002D7074">
        <w:trPr>
          <w:trHeight w:val="1149"/>
        </w:trPr>
        <w:tc>
          <w:tcPr>
            <w:tcW w:w="0" w:type="auto"/>
            <w:vMerge/>
            <w:tcBorders>
              <w:left w:val="single" w:sz="4" w:space="0" w:color="auto"/>
              <w:right w:val="single" w:sz="4" w:space="0" w:color="auto"/>
            </w:tcBorders>
            <w:vAlign w:val="center"/>
          </w:tcPr>
          <w:p w:rsidR="00EE48C4" w:rsidRPr="00E3347E" w:rsidRDefault="00EE48C4" w:rsidP="00F4435D">
            <w:pPr>
              <w:spacing w:after="0" w:line="240" w:lineRule="auto"/>
              <w:rPr>
                <w:rFonts w:ascii="Times New Roman" w:hAnsi="Times New Roman"/>
                <w:b/>
                <w:sz w:val="24"/>
              </w:rPr>
            </w:pPr>
          </w:p>
        </w:tc>
        <w:tc>
          <w:tcPr>
            <w:tcW w:w="3044" w:type="pct"/>
            <w:tcBorders>
              <w:top w:val="single" w:sz="4" w:space="0" w:color="auto"/>
              <w:left w:val="single" w:sz="4" w:space="0" w:color="auto"/>
              <w:right w:val="single" w:sz="4" w:space="0" w:color="auto"/>
            </w:tcBorders>
          </w:tcPr>
          <w:p w:rsidR="00EE48C4" w:rsidRPr="00E3347E" w:rsidRDefault="00EE48C4" w:rsidP="002D7074">
            <w:pPr>
              <w:spacing w:after="0" w:line="240" w:lineRule="auto"/>
              <w:jc w:val="both"/>
              <w:rPr>
                <w:rFonts w:ascii="Times New Roman" w:hAnsi="Times New Roman"/>
                <w:bCs/>
                <w:sz w:val="24"/>
              </w:rPr>
            </w:pPr>
            <w:r w:rsidRPr="00E3347E">
              <w:rPr>
                <w:rFonts w:ascii="Times New Roman" w:hAnsi="Times New Roman"/>
                <w:bCs/>
                <w:sz w:val="24"/>
              </w:rPr>
              <w:t>Истоки русофобской мифологии. Либеральная и революционная антироссийская пропаганда в Европе в XIX столетии и роль в ней российской революционной эмиграции.</w:t>
            </w:r>
            <w:r w:rsidR="002D7074" w:rsidRPr="00E3347E">
              <w:rPr>
                <w:rFonts w:ascii="Times New Roman" w:hAnsi="Times New Roman"/>
                <w:bCs/>
                <w:sz w:val="24"/>
              </w:rPr>
              <w:t xml:space="preserve"> </w:t>
            </w:r>
            <w:r w:rsidRPr="00E3347E">
              <w:rPr>
                <w:rFonts w:ascii="Times New Roman" w:hAnsi="Times New Roman"/>
                <w:bCs/>
                <w:sz w:val="24"/>
              </w:rPr>
              <w:t>Антисоветская пропаганда эпохи Холодной войны. Мифологемы и центры распространения современной русофобии</w:t>
            </w:r>
          </w:p>
        </w:tc>
        <w:tc>
          <w:tcPr>
            <w:tcW w:w="649" w:type="pct"/>
            <w:tcBorders>
              <w:left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Cs/>
                <w:sz w:val="24"/>
              </w:rPr>
            </w:pPr>
          </w:p>
          <w:p w:rsidR="00EE48C4" w:rsidRPr="00E3347E" w:rsidRDefault="00EE48C4" w:rsidP="000379FF">
            <w:pPr>
              <w:spacing w:after="0" w:line="240" w:lineRule="auto"/>
              <w:jc w:val="center"/>
              <w:rPr>
                <w:rFonts w:ascii="Times New Roman" w:hAnsi="Times New Roman"/>
                <w:bCs/>
                <w:sz w:val="24"/>
              </w:rPr>
            </w:pPr>
            <w:r w:rsidRPr="00E3347E">
              <w:rPr>
                <w:rFonts w:ascii="Times New Roman" w:hAnsi="Times New Roman"/>
                <w:bCs/>
                <w:sz w:val="24"/>
              </w:rPr>
              <w:t>2</w:t>
            </w:r>
          </w:p>
        </w:tc>
        <w:tc>
          <w:tcPr>
            <w:tcW w:w="0" w:type="auto"/>
            <w:tcBorders>
              <w:left w:val="single" w:sz="4" w:space="0" w:color="auto"/>
              <w:right w:val="single" w:sz="4" w:space="0" w:color="auto"/>
            </w:tcBorders>
          </w:tcPr>
          <w:p w:rsidR="00EE48C4" w:rsidRPr="00E3347E" w:rsidRDefault="00EE48C4" w:rsidP="002D7074">
            <w:pPr>
              <w:spacing w:after="0" w:line="240" w:lineRule="auto"/>
              <w:jc w:val="both"/>
              <w:rPr>
                <w:rFonts w:ascii="Times New Roman" w:hAnsi="Times New Roman"/>
                <w:b/>
                <w:sz w:val="24"/>
              </w:rPr>
            </w:pPr>
            <w:r w:rsidRPr="00E3347E">
              <w:rPr>
                <w:rFonts w:ascii="Times New Roman" w:hAnsi="Times New Roman"/>
                <w:sz w:val="24"/>
              </w:rPr>
              <w:t>ОК 01, ОК 02, ОК 03, ОК 04, ОК 05, ОК 06, ОК 09</w:t>
            </w:r>
          </w:p>
        </w:tc>
      </w:tr>
      <w:tr w:rsidR="00EE48C4" w:rsidRPr="00E3347E" w:rsidTr="008F431F">
        <w:trPr>
          <w:trHeight w:val="284"/>
        </w:trPr>
        <w:tc>
          <w:tcPr>
            <w:tcW w:w="0" w:type="auto"/>
            <w:vMerge w:val="restart"/>
            <w:tcBorders>
              <w:left w:val="single" w:sz="4" w:space="0" w:color="auto"/>
              <w:right w:val="single" w:sz="4" w:space="0" w:color="auto"/>
            </w:tcBorders>
            <w:vAlign w:val="center"/>
          </w:tcPr>
          <w:p w:rsidR="00EE48C4" w:rsidRPr="00E3347E" w:rsidRDefault="00EE48C4" w:rsidP="00F4435D">
            <w:pPr>
              <w:rPr>
                <w:rFonts w:ascii="Times New Roman" w:hAnsi="Times New Roman"/>
                <w:b/>
                <w:sz w:val="24"/>
              </w:rPr>
            </w:pPr>
            <w:r w:rsidRPr="00E3347E">
              <w:rPr>
                <w:rFonts w:ascii="Times New Roman" w:hAnsi="Times New Roman"/>
                <w:b/>
                <w:sz w:val="24"/>
              </w:rPr>
              <w:t>Тема 15. Слава русского оружия</w:t>
            </w:r>
          </w:p>
          <w:p w:rsidR="00EE48C4" w:rsidRPr="00E3347E" w:rsidRDefault="00EE48C4" w:rsidP="00F4435D">
            <w:pPr>
              <w:spacing w:after="0" w:line="240" w:lineRule="auto"/>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C93824">
            <w:pPr>
              <w:spacing w:after="0" w:line="240" w:lineRule="auto"/>
              <w:jc w:val="both"/>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left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
                <w:bCs/>
                <w:sz w:val="24"/>
              </w:rPr>
            </w:pPr>
            <w:r w:rsidRPr="00E3347E">
              <w:rPr>
                <w:rFonts w:ascii="Times New Roman" w:hAnsi="Times New Roman"/>
                <w:b/>
                <w:bCs/>
                <w:sz w:val="24"/>
              </w:rPr>
              <w:t>2</w:t>
            </w:r>
          </w:p>
        </w:tc>
        <w:tc>
          <w:tcPr>
            <w:tcW w:w="0" w:type="auto"/>
            <w:vMerge w:val="restart"/>
            <w:tcBorders>
              <w:left w:val="single" w:sz="4" w:space="0" w:color="auto"/>
              <w:right w:val="single" w:sz="4" w:space="0" w:color="auto"/>
            </w:tcBorders>
          </w:tcPr>
          <w:p w:rsidR="00EE48C4" w:rsidRPr="00E3347E" w:rsidRDefault="00EE48C4" w:rsidP="002D7074">
            <w:pPr>
              <w:spacing w:after="0" w:line="240" w:lineRule="auto"/>
              <w:jc w:val="both"/>
              <w:rPr>
                <w:rFonts w:ascii="Times New Roman" w:hAnsi="Times New Roman"/>
                <w:b/>
                <w:sz w:val="24"/>
              </w:rPr>
            </w:pPr>
            <w:r w:rsidRPr="00E3347E">
              <w:rPr>
                <w:rFonts w:ascii="Times New Roman" w:hAnsi="Times New Roman"/>
                <w:sz w:val="24"/>
              </w:rPr>
              <w:t>ОК 01, ОК 02, ОК 03, ОК 04, ОК 05, ОК 06, ОК 09</w:t>
            </w:r>
          </w:p>
        </w:tc>
      </w:tr>
      <w:tr w:rsidR="00EE48C4" w:rsidRPr="00E3347E" w:rsidTr="002D7074">
        <w:trPr>
          <w:trHeight w:val="830"/>
        </w:trPr>
        <w:tc>
          <w:tcPr>
            <w:tcW w:w="0" w:type="auto"/>
            <w:vMerge/>
            <w:tcBorders>
              <w:left w:val="single" w:sz="4" w:space="0" w:color="auto"/>
              <w:bottom w:val="single" w:sz="4" w:space="0" w:color="auto"/>
              <w:right w:val="single" w:sz="4" w:space="0" w:color="auto"/>
            </w:tcBorders>
            <w:vAlign w:val="center"/>
          </w:tcPr>
          <w:p w:rsidR="00EE48C4" w:rsidRPr="00E3347E" w:rsidRDefault="00EE48C4" w:rsidP="00F4435D">
            <w:pPr>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4113A5">
            <w:pPr>
              <w:spacing w:after="0" w:line="240" w:lineRule="auto"/>
              <w:jc w:val="both"/>
              <w:rPr>
                <w:rFonts w:ascii="Times New Roman" w:hAnsi="Times New Roman"/>
                <w:bCs/>
                <w:sz w:val="24"/>
              </w:rPr>
            </w:pPr>
            <w:r w:rsidRPr="00E3347E">
              <w:rPr>
                <w:rFonts w:ascii="Times New Roman" w:hAnsi="Times New Roman"/>
                <w:bCs/>
                <w:sz w:val="24"/>
              </w:rPr>
              <w:t>Значение военно-промышленного комплекса в истории экономической модернизации Российской Империи и сталинской индустриализации.</w:t>
            </w:r>
            <w:r w:rsidRPr="00E3347E">
              <w:t xml:space="preserve"> </w:t>
            </w:r>
            <w:r w:rsidRPr="00E3347E">
              <w:rPr>
                <w:rFonts w:ascii="Times New Roman" w:hAnsi="Times New Roman"/>
                <w:bCs/>
                <w:sz w:val="24"/>
              </w:rPr>
              <w:t>Современный российский ВПК и его новейшие разработки. Космическая отрасль, авиация, ракетостроение</w:t>
            </w:r>
          </w:p>
        </w:tc>
        <w:tc>
          <w:tcPr>
            <w:tcW w:w="649" w:type="pct"/>
            <w:tcBorders>
              <w:left w:val="single" w:sz="4" w:space="0" w:color="auto"/>
              <w:bottom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Cs/>
                <w:sz w:val="24"/>
              </w:rPr>
            </w:pPr>
            <w:r w:rsidRPr="00E3347E">
              <w:rPr>
                <w:rFonts w:ascii="Times New Roman" w:hAnsi="Times New Roman"/>
                <w:bCs/>
                <w:sz w:val="24"/>
              </w:rPr>
              <w:t>2</w:t>
            </w:r>
          </w:p>
        </w:tc>
        <w:tc>
          <w:tcPr>
            <w:tcW w:w="0" w:type="auto"/>
            <w:vMerge/>
            <w:tcBorders>
              <w:left w:val="single" w:sz="4" w:space="0" w:color="auto"/>
              <w:bottom w:val="single" w:sz="4" w:space="0" w:color="auto"/>
              <w:right w:val="single" w:sz="4" w:space="0" w:color="auto"/>
            </w:tcBorders>
          </w:tcPr>
          <w:p w:rsidR="00EE48C4" w:rsidRPr="00E3347E" w:rsidRDefault="00EE48C4" w:rsidP="000379FF">
            <w:pPr>
              <w:spacing w:after="0" w:line="240" w:lineRule="auto"/>
              <w:rPr>
                <w:rFonts w:ascii="Times New Roman" w:hAnsi="Times New Roman"/>
                <w:b/>
                <w:sz w:val="24"/>
              </w:rPr>
            </w:pPr>
          </w:p>
        </w:tc>
      </w:tr>
      <w:tr w:rsidR="00EE48C4" w:rsidRPr="00E3347E" w:rsidTr="00AD7EDD">
        <w:trPr>
          <w:trHeight w:val="303"/>
        </w:trPr>
        <w:tc>
          <w:tcPr>
            <w:tcW w:w="0" w:type="auto"/>
            <w:vMerge w:val="restart"/>
            <w:tcBorders>
              <w:left w:val="single" w:sz="4" w:space="0" w:color="auto"/>
              <w:right w:val="single" w:sz="4" w:space="0" w:color="auto"/>
            </w:tcBorders>
          </w:tcPr>
          <w:p w:rsidR="00EE48C4" w:rsidRPr="00E3347E" w:rsidRDefault="00EE48C4" w:rsidP="00C93824">
            <w:pPr>
              <w:spacing w:after="0" w:line="240" w:lineRule="auto"/>
              <w:jc w:val="both"/>
              <w:rPr>
                <w:rFonts w:ascii="Times New Roman" w:hAnsi="Times New Roman"/>
                <w:b/>
                <w:sz w:val="24"/>
              </w:rPr>
            </w:pPr>
            <w:r w:rsidRPr="00E3347E">
              <w:rPr>
                <w:rFonts w:ascii="Times New Roman" w:hAnsi="Times New Roman"/>
                <w:b/>
                <w:sz w:val="24"/>
              </w:rPr>
              <w:t>Тема 16. Россия в деле</w:t>
            </w:r>
          </w:p>
          <w:p w:rsidR="00EE48C4" w:rsidRPr="00E3347E" w:rsidRDefault="00EE48C4" w:rsidP="00C93824">
            <w:pPr>
              <w:spacing w:after="0" w:line="240" w:lineRule="auto"/>
              <w:jc w:val="both"/>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4113A5">
            <w:pPr>
              <w:spacing w:after="0" w:line="240" w:lineRule="auto"/>
              <w:jc w:val="both"/>
              <w:rPr>
                <w:rFonts w:ascii="Times New Roman" w:hAnsi="Times New Roman"/>
                <w:b/>
                <w:bCs/>
                <w:sz w:val="24"/>
              </w:rPr>
            </w:pPr>
            <w:r w:rsidRPr="00E3347E">
              <w:rPr>
                <w:rFonts w:ascii="Times New Roman" w:hAnsi="Times New Roman"/>
                <w:b/>
                <w:bCs/>
                <w:sz w:val="24"/>
              </w:rPr>
              <w:t>Содержание учебного материала</w:t>
            </w:r>
          </w:p>
        </w:tc>
        <w:tc>
          <w:tcPr>
            <w:tcW w:w="649" w:type="pct"/>
            <w:tcBorders>
              <w:left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
                <w:bCs/>
                <w:sz w:val="24"/>
              </w:rPr>
            </w:pPr>
            <w:r w:rsidRPr="00E3347E">
              <w:rPr>
                <w:rFonts w:ascii="Times New Roman" w:hAnsi="Times New Roman"/>
                <w:b/>
                <w:bCs/>
                <w:sz w:val="24"/>
              </w:rPr>
              <w:t>2</w:t>
            </w:r>
          </w:p>
        </w:tc>
        <w:tc>
          <w:tcPr>
            <w:tcW w:w="0" w:type="auto"/>
            <w:vMerge w:val="restart"/>
            <w:tcBorders>
              <w:left w:val="single" w:sz="4" w:space="0" w:color="auto"/>
              <w:right w:val="single" w:sz="4" w:space="0" w:color="auto"/>
            </w:tcBorders>
          </w:tcPr>
          <w:p w:rsidR="00EE48C4" w:rsidRPr="00E3347E" w:rsidRDefault="00EE48C4" w:rsidP="00955689">
            <w:pPr>
              <w:spacing w:after="0" w:line="240" w:lineRule="auto"/>
              <w:jc w:val="both"/>
              <w:rPr>
                <w:rFonts w:ascii="Times New Roman" w:hAnsi="Times New Roman"/>
                <w:sz w:val="24"/>
              </w:rPr>
            </w:pPr>
            <w:r w:rsidRPr="00E3347E">
              <w:rPr>
                <w:rFonts w:ascii="Times New Roman" w:hAnsi="Times New Roman"/>
                <w:sz w:val="24"/>
              </w:rPr>
              <w:t>ОК 01, ОК 02, ОК 03, ОК 04, ОК 05, ОК 06, ОК 09</w:t>
            </w:r>
          </w:p>
          <w:p w:rsidR="00EE48C4" w:rsidRPr="00E3347E" w:rsidRDefault="00EE48C4" w:rsidP="00955689">
            <w:pPr>
              <w:spacing w:after="0" w:line="240" w:lineRule="auto"/>
              <w:jc w:val="both"/>
              <w:rPr>
                <w:rFonts w:ascii="Times New Roman" w:hAnsi="Times New Roman"/>
                <w:b/>
                <w:sz w:val="24"/>
              </w:rPr>
            </w:pPr>
          </w:p>
        </w:tc>
      </w:tr>
      <w:tr w:rsidR="00EE48C4" w:rsidRPr="00E3347E" w:rsidTr="00BD438A">
        <w:trPr>
          <w:trHeight w:val="412"/>
        </w:trPr>
        <w:tc>
          <w:tcPr>
            <w:tcW w:w="0" w:type="auto"/>
            <w:vMerge/>
            <w:tcBorders>
              <w:left w:val="single" w:sz="4" w:space="0" w:color="auto"/>
              <w:bottom w:val="single" w:sz="4" w:space="0" w:color="auto"/>
              <w:right w:val="single" w:sz="4" w:space="0" w:color="auto"/>
            </w:tcBorders>
          </w:tcPr>
          <w:p w:rsidR="00EE48C4" w:rsidRPr="00E3347E" w:rsidRDefault="00EE48C4" w:rsidP="00C93824">
            <w:pPr>
              <w:spacing w:after="0" w:line="240" w:lineRule="auto"/>
              <w:jc w:val="both"/>
              <w:rPr>
                <w:rFonts w:ascii="Times New Roman" w:hAnsi="Times New Roman"/>
                <w:b/>
                <w:sz w:val="24"/>
              </w:rPr>
            </w:pPr>
          </w:p>
        </w:tc>
        <w:tc>
          <w:tcPr>
            <w:tcW w:w="3044" w:type="pct"/>
            <w:tcBorders>
              <w:top w:val="single" w:sz="4" w:space="0" w:color="auto"/>
              <w:left w:val="single" w:sz="4" w:space="0" w:color="auto"/>
              <w:bottom w:val="single" w:sz="4" w:space="0" w:color="auto"/>
              <w:right w:val="single" w:sz="4" w:space="0" w:color="auto"/>
            </w:tcBorders>
          </w:tcPr>
          <w:p w:rsidR="00EE48C4" w:rsidRPr="00E3347E" w:rsidRDefault="00EE48C4" w:rsidP="004113A5">
            <w:pPr>
              <w:spacing w:after="0" w:line="240" w:lineRule="auto"/>
              <w:jc w:val="both"/>
              <w:rPr>
                <w:rFonts w:ascii="Times New Roman" w:hAnsi="Times New Roman"/>
                <w:bCs/>
                <w:sz w:val="24"/>
              </w:rPr>
            </w:pPr>
            <w:r w:rsidRPr="00E3347E">
              <w:rPr>
                <w:rFonts w:ascii="Times New Roman" w:hAnsi="Times New Roman"/>
                <w:bCs/>
                <w:sz w:val="24"/>
              </w:rPr>
              <w:t xml:space="preserve">Экономические и военно-политические достижения России на современном этапе. Перспективы импортозамещения и технологических рывков. Развитие высоких технологий в энергетике, транспорте, сельском хозяйстве, освоении Арктики, космосе. Роль гражданственности и патриотической позиции молодежи в достижении Россией </w:t>
            </w:r>
            <w:r w:rsidRPr="00E3347E">
              <w:rPr>
                <w:rFonts w:ascii="Times New Roman" w:hAnsi="Times New Roman"/>
                <w:bCs/>
                <w:sz w:val="24"/>
              </w:rPr>
              <w:lastRenderedPageBreak/>
              <w:t>полного суверенитета в экономике, культуре, науке. Значение истории для современного гражданина Российской Федерации</w:t>
            </w:r>
          </w:p>
        </w:tc>
        <w:tc>
          <w:tcPr>
            <w:tcW w:w="649" w:type="pct"/>
            <w:tcBorders>
              <w:left w:val="single" w:sz="4" w:space="0" w:color="auto"/>
              <w:bottom w:val="single" w:sz="4" w:space="0" w:color="auto"/>
              <w:right w:val="single" w:sz="4" w:space="0" w:color="auto"/>
            </w:tcBorders>
            <w:vAlign w:val="center"/>
          </w:tcPr>
          <w:p w:rsidR="00EE48C4" w:rsidRPr="00E3347E" w:rsidRDefault="00EE48C4" w:rsidP="000379FF">
            <w:pPr>
              <w:spacing w:after="0" w:line="240" w:lineRule="auto"/>
              <w:jc w:val="center"/>
              <w:rPr>
                <w:rFonts w:ascii="Times New Roman" w:hAnsi="Times New Roman"/>
                <w:bCs/>
                <w:sz w:val="24"/>
              </w:rPr>
            </w:pPr>
            <w:r w:rsidRPr="00E3347E">
              <w:rPr>
                <w:rFonts w:ascii="Times New Roman" w:hAnsi="Times New Roman"/>
                <w:bCs/>
                <w:sz w:val="24"/>
              </w:rPr>
              <w:lastRenderedPageBreak/>
              <w:t>2</w:t>
            </w:r>
          </w:p>
        </w:tc>
        <w:tc>
          <w:tcPr>
            <w:tcW w:w="0" w:type="auto"/>
            <w:vMerge/>
            <w:tcBorders>
              <w:left w:val="single" w:sz="4" w:space="0" w:color="auto"/>
              <w:bottom w:val="single" w:sz="4" w:space="0" w:color="auto"/>
              <w:right w:val="single" w:sz="4" w:space="0" w:color="auto"/>
            </w:tcBorders>
            <w:vAlign w:val="center"/>
          </w:tcPr>
          <w:p w:rsidR="00EE48C4" w:rsidRPr="00E3347E" w:rsidRDefault="00EE48C4" w:rsidP="000379FF">
            <w:pPr>
              <w:spacing w:after="0" w:line="240" w:lineRule="auto"/>
              <w:rPr>
                <w:rFonts w:ascii="Times New Roman" w:hAnsi="Times New Roman"/>
                <w:b/>
                <w:sz w:val="24"/>
              </w:rPr>
            </w:pPr>
          </w:p>
        </w:tc>
      </w:tr>
      <w:tr w:rsidR="00E3347E" w:rsidRPr="00E3347E" w:rsidTr="000379FF">
        <w:tc>
          <w:tcPr>
            <w:tcW w:w="3718" w:type="pct"/>
            <w:gridSpan w:val="2"/>
            <w:tcBorders>
              <w:top w:val="single" w:sz="4" w:space="0" w:color="auto"/>
              <w:left w:val="single" w:sz="4" w:space="0" w:color="auto"/>
              <w:bottom w:val="single" w:sz="4" w:space="0" w:color="auto"/>
              <w:right w:val="single" w:sz="4" w:space="0" w:color="auto"/>
            </w:tcBorders>
          </w:tcPr>
          <w:p w:rsidR="00E3347E" w:rsidRPr="00E3347E" w:rsidRDefault="00E3347E" w:rsidP="00E3347E">
            <w:pPr>
              <w:suppressAutoHyphens/>
              <w:spacing w:after="0" w:line="240" w:lineRule="auto"/>
              <w:rPr>
                <w:rFonts w:ascii="Times New Roman" w:hAnsi="Times New Roman"/>
                <w:b/>
                <w:sz w:val="24"/>
              </w:rPr>
            </w:pPr>
            <w:r w:rsidRPr="00E3347E">
              <w:rPr>
                <w:rFonts w:ascii="Times New Roman" w:hAnsi="Times New Roman"/>
                <w:b/>
                <w:sz w:val="24"/>
              </w:rPr>
              <w:lastRenderedPageBreak/>
              <w:t>Консультации</w:t>
            </w:r>
          </w:p>
        </w:tc>
        <w:tc>
          <w:tcPr>
            <w:tcW w:w="649" w:type="pct"/>
            <w:tcBorders>
              <w:top w:val="single" w:sz="4" w:space="0" w:color="auto"/>
              <w:left w:val="single" w:sz="4" w:space="0" w:color="auto"/>
              <w:bottom w:val="single" w:sz="4" w:space="0" w:color="auto"/>
              <w:right w:val="single" w:sz="4" w:space="0" w:color="auto"/>
            </w:tcBorders>
            <w:vAlign w:val="center"/>
          </w:tcPr>
          <w:p w:rsidR="00E3347E" w:rsidRPr="00E3347E" w:rsidRDefault="00E3347E" w:rsidP="00E3347E">
            <w:pPr>
              <w:spacing w:after="0" w:line="240" w:lineRule="auto"/>
              <w:jc w:val="center"/>
              <w:rPr>
                <w:rFonts w:ascii="Times New Roman" w:hAnsi="Times New Roman"/>
                <w:b/>
                <w:bCs/>
                <w:sz w:val="24"/>
              </w:rPr>
            </w:pPr>
            <w:r w:rsidRPr="00E3347E">
              <w:rPr>
                <w:rFonts w:ascii="Times New Roman" w:hAnsi="Times New Roman"/>
                <w:b/>
                <w:bCs/>
                <w:sz w:val="24"/>
              </w:rPr>
              <w:t>6</w:t>
            </w:r>
          </w:p>
        </w:tc>
        <w:tc>
          <w:tcPr>
            <w:tcW w:w="633" w:type="pct"/>
            <w:tcBorders>
              <w:top w:val="single" w:sz="4" w:space="0" w:color="auto"/>
              <w:left w:val="single" w:sz="4" w:space="0" w:color="auto"/>
              <w:bottom w:val="single" w:sz="4" w:space="0" w:color="auto"/>
              <w:right w:val="single" w:sz="4" w:space="0" w:color="auto"/>
            </w:tcBorders>
          </w:tcPr>
          <w:p w:rsidR="00E3347E" w:rsidRPr="00E3347E" w:rsidRDefault="00E3347E" w:rsidP="00E3347E">
            <w:pPr>
              <w:spacing w:after="0" w:line="240" w:lineRule="auto"/>
              <w:rPr>
                <w:rFonts w:ascii="Times New Roman" w:hAnsi="Times New Roman"/>
                <w:b/>
                <w:i/>
                <w:sz w:val="24"/>
              </w:rPr>
            </w:pPr>
          </w:p>
        </w:tc>
      </w:tr>
      <w:tr w:rsidR="00E3347E" w:rsidRPr="00E3347E" w:rsidTr="000379FF">
        <w:tc>
          <w:tcPr>
            <w:tcW w:w="3718" w:type="pct"/>
            <w:gridSpan w:val="2"/>
            <w:tcBorders>
              <w:top w:val="single" w:sz="4" w:space="0" w:color="auto"/>
              <w:left w:val="single" w:sz="4" w:space="0" w:color="auto"/>
              <w:bottom w:val="single" w:sz="4" w:space="0" w:color="auto"/>
              <w:right w:val="single" w:sz="4" w:space="0" w:color="auto"/>
            </w:tcBorders>
          </w:tcPr>
          <w:p w:rsidR="00E3347E" w:rsidRPr="00E3347E" w:rsidRDefault="00E3347E" w:rsidP="00E3347E">
            <w:pPr>
              <w:suppressAutoHyphens/>
              <w:spacing w:after="0" w:line="240" w:lineRule="auto"/>
              <w:rPr>
                <w:rFonts w:ascii="Times New Roman" w:hAnsi="Times New Roman"/>
                <w:b/>
                <w:sz w:val="24"/>
              </w:rPr>
            </w:pPr>
            <w:r w:rsidRPr="00E3347E">
              <w:rPr>
                <w:rFonts w:ascii="Times New Roman" w:hAnsi="Times New Roman"/>
                <w:b/>
                <w:sz w:val="24"/>
              </w:rPr>
              <w:t>Промежуточная аттестация (экзамен)</w:t>
            </w:r>
          </w:p>
        </w:tc>
        <w:tc>
          <w:tcPr>
            <w:tcW w:w="649" w:type="pct"/>
            <w:tcBorders>
              <w:top w:val="single" w:sz="4" w:space="0" w:color="auto"/>
              <w:left w:val="single" w:sz="4" w:space="0" w:color="auto"/>
              <w:bottom w:val="single" w:sz="4" w:space="0" w:color="auto"/>
              <w:right w:val="single" w:sz="4" w:space="0" w:color="auto"/>
            </w:tcBorders>
            <w:vAlign w:val="center"/>
          </w:tcPr>
          <w:p w:rsidR="00E3347E" w:rsidRPr="00E3347E" w:rsidRDefault="00E3347E" w:rsidP="00E3347E">
            <w:pPr>
              <w:spacing w:after="0" w:line="240" w:lineRule="auto"/>
              <w:jc w:val="center"/>
              <w:rPr>
                <w:rFonts w:ascii="Times New Roman" w:hAnsi="Times New Roman"/>
                <w:b/>
                <w:bCs/>
                <w:sz w:val="24"/>
              </w:rPr>
            </w:pPr>
            <w:r w:rsidRPr="00E3347E">
              <w:rPr>
                <w:rFonts w:ascii="Times New Roman" w:hAnsi="Times New Roman"/>
                <w:b/>
                <w:bCs/>
                <w:sz w:val="24"/>
              </w:rPr>
              <w:t>6</w:t>
            </w:r>
          </w:p>
        </w:tc>
        <w:tc>
          <w:tcPr>
            <w:tcW w:w="633" w:type="pct"/>
            <w:tcBorders>
              <w:top w:val="single" w:sz="4" w:space="0" w:color="auto"/>
              <w:left w:val="single" w:sz="4" w:space="0" w:color="auto"/>
              <w:bottom w:val="single" w:sz="4" w:space="0" w:color="auto"/>
              <w:right w:val="single" w:sz="4" w:space="0" w:color="auto"/>
            </w:tcBorders>
          </w:tcPr>
          <w:p w:rsidR="00E3347E" w:rsidRPr="00E3347E" w:rsidRDefault="00E3347E" w:rsidP="00E3347E">
            <w:pPr>
              <w:spacing w:after="0" w:line="240" w:lineRule="auto"/>
              <w:rPr>
                <w:rFonts w:ascii="Times New Roman" w:hAnsi="Times New Roman"/>
                <w:b/>
                <w:i/>
                <w:sz w:val="24"/>
              </w:rPr>
            </w:pPr>
          </w:p>
        </w:tc>
      </w:tr>
      <w:tr w:rsidR="00E3347E" w:rsidRPr="00E3347E" w:rsidTr="000379FF">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E3347E" w:rsidRPr="00E3347E" w:rsidRDefault="00E3347E" w:rsidP="00E3347E">
            <w:pPr>
              <w:spacing w:after="0" w:line="240" w:lineRule="auto"/>
              <w:rPr>
                <w:rFonts w:ascii="Times New Roman" w:hAnsi="Times New Roman"/>
                <w:b/>
                <w:bCs/>
                <w:sz w:val="24"/>
              </w:rPr>
            </w:pPr>
            <w:r w:rsidRPr="00E3347E">
              <w:rPr>
                <w:rFonts w:ascii="Times New Roman" w:hAnsi="Times New Roman"/>
                <w:b/>
                <w:bCs/>
                <w:sz w:val="24"/>
              </w:rPr>
              <w:t>Всего:</w:t>
            </w:r>
          </w:p>
        </w:tc>
        <w:tc>
          <w:tcPr>
            <w:tcW w:w="649" w:type="pct"/>
            <w:tcBorders>
              <w:top w:val="single" w:sz="4" w:space="0" w:color="auto"/>
              <w:left w:val="single" w:sz="4" w:space="0" w:color="auto"/>
              <w:bottom w:val="single" w:sz="4" w:space="0" w:color="auto"/>
              <w:right w:val="single" w:sz="4" w:space="0" w:color="auto"/>
            </w:tcBorders>
            <w:vAlign w:val="center"/>
            <w:hideMark/>
          </w:tcPr>
          <w:p w:rsidR="00E3347E" w:rsidRPr="00E3347E" w:rsidRDefault="000703FE" w:rsidP="00E3347E">
            <w:pPr>
              <w:spacing w:after="0" w:line="240" w:lineRule="auto"/>
              <w:jc w:val="center"/>
              <w:rPr>
                <w:rFonts w:ascii="Times New Roman" w:hAnsi="Times New Roman"/>
                <w:b/>
                <w:sz w:val="24"/>
              </w:rPr>
            </w:pPr>
            <w:r>
              <w:rPr>
                <w:rFonts w:ascii="Times New Roman" w:hAnsi="Times New Roman"/>
                <w:b/>
                <w:sz w:val="24"/>
              </w:rPr>
              <w:t>60</w:t>
            </w:r>
          </w:p>
        </w:tc>
        <w:tc>
          <w:tcPr>
            <w:tcW w:w="633" w:type="pct"/>
            <w:tcBorders>
              <w:top w:val="single" w:sz="4" w:space="0" w:color="auto"/>
              <w:left w:val="single" w:sz="4" w:space="0" w:color="auto"/>
              <w:bottom w:val="single" w:sz="4" w:space="0" w:color="auto"/>
              <w:right w:val="single" w:sz="4" w:space="0" w:color="auto"/>
            </w:tcBorders>
          </w:tcPr>
          <w:p w:rsidR="00E3347E" w:rsidRPr="00E3347E" w:rsidRDefault="00E3347E" w:rsidP="00E3347E">
            <w:pPr>
              <w:spacing w:after="0" w:line="240" w:lineRule="auto"/>
              <w:rPr>
                <w:rFonts w:ascii="Times New Roman" w:hAnsi="Times New Roman"/>
                <w:b/>
                <w:bCs/>
                <w:i/>
                <w:sz w:val="24"/>
              </w:rPr>
            </w:pPr>
          </w:p>
        </w:tc>
      </w:tr>
    </w:tbl>
    <w:p w:rsidR="003344DE" w:rsidRPr="00E3347E" w:rsidRDefault="003344DE" w:rsidP="00FD2CCC">
      <w:pPr>
        <w:rPr>
          <w:szCs w:val="24"/>
        </w:rPr>
        <w:sectPr w:rsidR="003344DE" w:rsidRPr="00E3347E">
          <w:pgSz w:w="16840" w:h="11907" w:orient="landscape"/>
          <w:pgMar w:top="851" w:right="1134" w:bottom="851" w:left="992" w:header="709" w:footer="709" w:gutter="0"/>
          <w:cols w:space="720"/>
        </w:sectPr>
      </w:pPr>
    </w:p>
    <w:p w:rsidR="003344DE" w:rsidRPr="00E3347E" w:rsidRDefault="003344DE" w:rsidP="00D21F35">
      <w:pPr>
        <w:pStyle w:val="1"/>
        <w:jc w:val="center"/>
        <w:rPr>
          <w:rFonts w:ascii="Times New Roman" w:hAnsi="Times New Roman"/>
          <w:b/>
          <w:bCs/>
          <w:color w:val="auto"/>
          <w:sz w:val="24"/>
          <w:szCs w:val="24"/>
        </w:rPr>
      </w:pPr>
      <w:bookmarkStart w:id="3" w:name="_Toc146098329"/>
      <w:r w:rsidRPr="00E3347E">
        <w:rPr>
          <w:rFonts w:ascii="Times New Roman" w:hAnsi="Times New Roman"/>
          <w:b/>
          <w:bCs/>
          <w:color w:val="auto"/>
          <w:sz w:val="24"/>
          <w:szCs w:val="24"/>
        </w:rPr>
        <w:lastRenderedPageBreak/>
        <w:t>3. УСЛОВИЯ РЕАЛИЗАЦИИ ПРОГРАММЫ УЧЕБНОЙ ДИСЦИПЛИНЫ</w:t>
      </w:r>
      <w:bookmarkEnd w:id="3"/>
    </w:p>
    <w:p w:rsidR="002D7074" w:rsidRPr="00E3347E" w:rsidRDefault="00AD4193" w:rsidP="00AA22C4">
      <w:pPr>
        <w:suppressAutoHyphens/>
        <w:spacing w:after="0"/>
        <w:ind w:firstLine="660"/>
        <w:jc w:val="both"/>
        <w:rPr>
          <w:rFonts w:ascii="Times New Roman" w:hAnsi="Times New Roman"/>
          <w:sz w:val="24"/>
          <w:szCs w:val="24"/>
        </w:rPr>
      </w:pPr>
      <w:r w:rsidRPr="00E3347E">
        <w:rPr>
          <w:rFonts w:ascii="Times New Roman" w:hAnsi="Times New Roman"/>
          <w:b/>
          <w:bCs/>
          <w:sz w:val="24"/>
          <w:szCs w:val="24"/>
        </w:rPr>
        <w:t xml:space="preserve"> </w:t>
      </w:r>
      <w:r w:rsidR="003344DE" w:rsidRPr="00E3347E">
        <w:rPr>
          <w:rFonts w:ascii="Times New Roman" w:hAnsi="Times New Roman"/>
          <w:b/>
          <w:bCs/>
          <w:sz w:val="24"/>
          <w:szCs w:val="24"/>
        </w:rPr>
        <w:t>3.1.</w:t>
      </w:r>
      <w:r w:rsidR="003344DE" w:rsidRPr="00E3347E">
        <w:rPr>
          <w:rFonts w:ascii="Times New Roman" w:hAnsi="Times New Roman"/>
          <w:bCs/>
          <w:sz w:val="24"/>
          <w:szCs w:val="24"/>
        </w:rPr>
        <w:t xml:space="preserve"> </w:t>
      </w:r>
      <w:r w:rsidR="003344DE" w:rsidRPr="00E3347E">
        <w:rPr>
          <w:rFonts w:ascii="Times New Roman" w:hAnsi="Times New Roman"/>
          <w:sz w:val="24"/>
          <w:szCs w:val="24"/>
        </w:rPr>
        <w:t xml:space="preserve">Для реализации программы </w:t>
      </w:r>
      <w:r w:rsidR="00B61AF5" w:rsidRPr="00E3347E">
        <w:rPr>
          <w:rFonts w:ascii="Times New Roman" w:hAnsi="Times New Roman"/>
          <w:sz w:val="24"/>
          <w:szCs w:val="24"/>
        </w:rPr>
        <w:t>учебной дисциплины предусмотрен</w:t>
      </w:r>
      <w:r w:rsidR="00F4435D" w:rsidRPr="00E3347E">
        <w:rPr>
          <w:rFonts w:ascii="Times New Roman" w:hAnsi="Times New Roman"/>
          <w:sz w:val="24"/>
          <w:szCs w:val="24"/>
        </w:rPr>
        <w:t xml:space="preserve"> кабинет </w:t>
      </w:r>
      <w:r w:rsidR="00E3347E" w:rsidRPr="00E3347E">
        <w:rPr>
          <w:rFonts w:ascii="Times New Roman" w:hAnsi="Times New Roman"/>
          <w:sz w:val="24"/>
          <w:szCs w:val="24"/>
        </w:rPr>
        <w:t>истории</w:t>
      </w:r>
      <w:r w:rsidR="00B61AF5" w:rsidRPr="00E3347E">
        <w:rPr>
          <w:rFonts w:ascii="Times New Roman" w:hAnsi="Times New Roman"/>
          <w:sz w:val="24"/>
          <w:szCs w:val="24"/>
        </w:rPr>
        <w:t>.</w:t>
      </w:r>
    </w:p>
    <w:p w:rsidR="002D7074" w:rsidRPr="00E3347E" w:rsidRDefault="00B61AF5" w:rsidP="00AA22C4">
      <w:pPr>
        <w:suppressAutoHyphens/>
        <w:spacing w:after="0"/>
        <w:ind w:firstLine="660"/>
        <w:jc w:val="both"/>
        <w:rPr>
          <w:rFonts w:ascii="Times New Roman" w:hAnsi="Times New Roman"/>
          <w:sz w:val="24"/>
          <w:szCs w:val="24"/>
        </w:rPr>
      </w:pPr>
      <w:r w:rsidRPr="00E3347E">
        <w:rPr>
          <w:rFonts w:ascii="Times New Roman" w:hAnsi="Times New Roman"/>
          <w:sz w:val="24"/>
          <w:szCs w:val="24"/>
        </w:rPr>
        <w:t xml:space="preserve"> Оборудование кабинета: </w:t>
      </w:r>
    </w:p>
    <w:p w:rsidR="00E3347E" w:rsidRPr="00E3347E" w:rsidRDefault="00E3347E" w:rsidP="00E3347E">
      <w:pPr>
        <w:suppressAutoHyphens/>
        <w:spacing w:after="0"/>
        <w:jc w:val="both"/>
        <w:rPr>
          <w:rFonts w:ascii="Times New Roman" w:hAnsi="Times New Roman"/>
          <w:bCs/>
          <w:sz w:val="24"/>
          <w:szCs w:val="24"/>
        </w:rPr>
      </w:pPr>
      <w:r w:rsidRPr="00E3347E">
        <w:rPr>
          <w:rFonts w:ascii="Times New Roman" w:hAnsi="Times New Roman"/>
          <w:bCs/>
          <w:sz w:val="24"/>
          <w:szCs w:val="24"/>
        </w:rPr>
        <w:t xml:space="preserve">доска ученическая; </w:t>
      </w:r>
    </w:p>
    <w:p w:rsidR="00E3347E" w:rsidRPr="00E3347E" w:rsidRDefault="00E3347E" w:rsidP="00E3347E">
      <w:pPr>
        <w:suppressAutoHyphens/>
        <w:spacing w:after="0"/>
        <w:jc w:val="both"/>
        <w:rPr>
          <w:rFonts w:ascii="Times New Roman" w:hAnsi="Times New Roman"/>
          <w:bCs/>
          <w:sz w:val="24"/>
          <w:szCs w:val="24"/>
        </w:rPr>
      </w:pPr>
      <w:r w:rsidRPr="00E3347E">
        <w:rPr>
          <w:rFonts w:ascii="Times New Roman" w:hAnsi="Times New Roman"/>
          <w:bCs/>
          <w:sz w:val="24"/>
          <w:szCs w:val="24"/>
        </w:rPr>
        <w:t xml:space="preserve">интерактивная доска; </w:t>
      </w:r>
    </w:p>
    <w:p w:rsidR="00E3347E" w:rsidRPr="00E3347E" w:rsidRDefault="00E3347E" w:rsidP="00E3347E">
      <w:pPr>
        <w:suppressAutoHyphens/>
        <w:spacing w:after="0"/>
        <w:jc w:val="both"/>
        <w:rPr>
          <w:rFonts w:ascii="Times New Roman" w:hAnsi="Times New Roman"/>
          <w:bCs/>
          <w:sz w:val="24"/>
          <w:szCs w:val="24"/>
        </w:rPr>
      </w:pPr>
      <w:r w:rsidRPr="00E3347E">
        <w:rPr>
          <w:rFonts w:ascii="Times New Roman" w:hAnsi="Times New Roman"/>
          <w:bCs/>
          <w:sz w:val="24"/>
          <w:szCs w:val="24"/>
        </w:rPr>
        <w:t>проектор мультимедийный;</w:t>
      </w:r>
    </w:p>
    <w:p w:rsidR="00E3347E" w:rsidRPr="00E3347E" w:rsidRDefault="00E3347E" w:rsidP="00E3347E">
      <w:pPr>
        <w:suppressAutoHyphens/>
        <w:spacing w:after="0"/>
        <w:jc w:val="both"/>
        <w:rPr>
          <w:rFonts w:ascii="Times New Roman" w:hAnsi="Times New Roman"/>
          <w:bCs/>
          <w:sz w:val="24"/>
          <w:szCs w:val="24"/>
        </w:rPr>
      </w:pPr>
      <w:r w:rsidRPr="00E3347E">
        <w:rPr>
          <w:rFonts w:ascii="Times New Roman" w:hAnsi="Times New Roman"/>
          <w:bCs/>
          <w:sz w:val="24"/>
          <w:szCs w:val="24"/>
        </w:rPr>
        <w:t xml:space="preserve"> персональный компьютер преподавателя; </w:t>
      </w:r>
    </w:p>
    <w:p w:rsidR="00E3347E" w:rsidRPr="00E3347E" w:rsidRDefault="00E3347E" w:rsidP="00E3347E">
      <w:pPr>
        <w:suppressAutoHyphens/>
        <w:spacing w:after="0"/>
        <w:jc w:val="both"/>
        <w:rPr>
          <w:rFonts w:ascii="Times New Roman" w:hAnsi="Times New Roman"/>
          <w:bCs/>
          <w:sz w:val="24"/>
          <w:szCs w:val="24"/>
        </w:rPr>
      </w:pPr>
      <w:r w:rsidRPr="00E3347E">
        <w:rPr>
          <w:rFonts w:ascii="Times New Roman" w:hAnsi="Times New Roman"/>
          <w:bCs/>
          <w:sz w:val="24"/>
          <w:szCs w:val="24"/>
        </w:rPr>
        <w:t xml:space="preserve">стол преподавателя; </w:t>
      </w:r>
    </w:p>
    <w:p w:rsidR="00E3347E" w:rsidRPr="00E3347E" w:rsidRDefault="00E3347E" w:rsidP="00E3347E">
      <w:pPr>
        <w:suppressAutoHyphens/>
        <w:spacing w:after="0"/>
        <w:jc w:val="both"/>
        <w:rPr>
          <w:rFonts w:ascii="Times New Roman" w:hAnsi="Times New Roman"/>
          <w:bCs/>
          <w:sz w:val="24"/>
          <w:szCs w:val="24"/>
        </w:rPr>
      </w:pPr>
      <w:r w:rsidRPr="00E3347E">
        <w:rPr>
          <w:rFonts w:ascii="Times New Roman" w:hAnsi="Times New Roman"/>
          <w:bCs/>
          <w:sz w:val="24"/>
          <w:szCs w:val="24"/>
        </w:rPr>
        <w:t xml:space="preserve">стул преподавателя; </w:t>
      </w:r>
    </w:p>
    <w:p w:rsidR="00E3347E" w:rsidRPr="00E3347E" w:rsidRDefault="00E3347E" w:rsidP="00E3347E">
      <w:pPr>
        <w:suppressAutoHyphens/>
        <w:spacing w:after="0"/>
        <w:jc w:val="both"/>
        <w:rPr>
          <w:rFonts w:ascii="Times New Roman" w:hAnsi="Times New Roman"/>
          <w:bCs/>
          <w:sz w:val="24"/>
          <w:szCs w:val="24"/>
        </w:rPr>
      </w:pPr>
      <w:r w:rsidRPr="00E3347E">
        <w:rPr>
          <w:rFonts w:ascii="Times New Roman" w:hAnsi="Times New Roman"/>
          <w:bCs/>
          <w:sz w:val="24"/>
          <w:szCs w:val="24"/>
        </w:rPr>
        <w:t xml:space="preserve">комплект ученической мебели; </w:t>
      </w:r>
    </w:p>
    <w:p w:rsidR="00E3347E" w:rsidRPr="00E3347E" w:rsidRDefault="00E3347E" w:rsidP="00E3347E">
      <w:pPr>
        <w:suppressAutoHyphens/>
        <w:spacing w:after="0"/>
        <w:jc w:val="both"/>
        <w:rPr>
          <w:rFonts w:ascii="Times New Roman" w:hAnsi="Times New Roman"/>
          <w:bCs/>
          <w:sz w:val="24"/>
          <w:szCs w:val="24"/>
        </w:rPr>
      </w:pPr>
      <w:r w:rsidRPr="00E3347E">
        <w:rPr>
          <w:rFonts w:ascii="Times New Roman" w:hAnsi="Times New Roman"/>
          <w:bCs/>
          <w:sz w:val="24"/>
          <w:szCs w:val="24"/>
        </w:rPr>
        <w:t xml:space="preserve">информационный стенд; </w:t>
      </w:r>
    </w:p>
    <w:p w:rsidR="00E3347E" w:rsidRPr="00E3347E" w:rsidRDefault="00E3347E" w:rsidP="00E3347E">
      <w:pPr>
        <w:suppressAutoHyphens/>
        <w:spacing w:after="0"/>
        <w:jc w:val="both"/>
        <w:rPr>
          <w:rFonts w:ascii="Times New Roman" w:hAnsi="Times New Roman"/>
          <w:sz w:val="24"/>
          <w:szCs w:val="24"/>
        </w:rPr>
      </w:pPr>
      <w:r w:rsidRPr="00E3347E">
        <w:rPr>
          <w:rFonts w:ascii="Times New Roman" w:hAnsi="Times New Roman"/>
          <w:bCs/>
          <w:sz w:val="24"/>
          <w:szCs w:val="24"/>
        </w:rPr>
        <w:t>учебно-наглядные пособия.</w:t>
      </w:r>
    </w:p>
    <w:p w:rsidR="003344DE" w:rsidRPr="00E3347E" w:rsidRDefault="003344DE" w:rsidP="00440643">
      <w:pPr>
        <w:suppressAutoHyphens/>
        <w:spacing w:after="0"/>
        <w:ind w:firstLine="660"/>
        <w:jc w:val="both"/>
        <w:rPr>
          <w:rFonts w:ascii="Times New Roman" w:hAnsi="Times New Roman"/>
          <w:b/>
          <w:bCs/>
          <w:sz w:val="24"/>
          <w:szCs w:val="24"/>
        </w:rPr>
      </w:pPr>
      <w:r w:rsidRPr="00E3347E">
        <w:rPr>
          <w:rFonts w:ascii="Times New Roman" w:hAnsi="Times New Roman"/>
          <w:b/>
          <w:bCs/>
          <w:sz w:val="24"/>
          <w:szCs w:val="24"/>
        </w:rPr>
        <w:t>3.2. Информационное обеспечение реализации программы</w:t>
      </w:r>
    </w:p>
    <w:p w:rsidR="004A130D" w:rsidRPr="00E3347E" w:rsidRDefault="004A130D" w:rsidP="00E3347E">
      <w:pPr>
        <w:spacing w:after="0" w:line="240" w:lineRule="auto"/>
        <w:jc w:val="both"/>
        <w:rPr>
          <w:rFonts w:ascii="Times New Roman" w:hAnsi="Times New Roman"/>
          <w:b/>
          <w:color w:val="000000"/>
          <w:sz w:val="24"/>
          <w:szCs w:val="20"/>
        </w:rPr>
      </w:pPr>
      <w:r w:rsidRPr="00E3347E">
        <w:rPr>
          <w:rFonts w:ascii="Times New Roman" w:hAnsi="Times New Roman"/>
          <w:b/>
          <w:color w:val="000000"/>
          <w:sz w:val="24"/>
          <w:szCs w:val="20"/>
        </w:rPr>
        <w:t>3.2.1. Основные печатные издания</w:t>
      </w:r>
    </w:p>
    <w:p w:rsidR="004A130D" w:rsidRPr="00E3347E" w:rsidRDefault="004A130D" w:rsidP="004A130D">
      <w:pPr>
        <w:spacing w:after="0" w:line="240" w:lineRule="auto"/>
        <w:ind w:firstLine="709"/>
        <w:contextualSpacing/>
        <w:jc w:val="both"/>
        <w:rPr>
          <w:rFonts w:ascii="Times New Roman" w:hAnsi="Times New Roman"/>
          <w:color w:val="000000"/>
          <w:sz w:val="24"/>
          <w:szCs w:val="20"/>
        </w:rPr>
      </w:pPr>
      <w:r w:rsidRPr="00E3347E">
        <w:rPr>
          <w:rFonts w:ascii="Times New Roman" w:hAnsi="Times New Roman"/>
          <w:color w:val="000000"/>
          <w:sz w:val="24"/>
          <w:szCs w:val="20"/>
        </w:rPr>
        <w:t>1. Мединский, В. Р. История. История России. 1914—1945 годы. Учебник. Минпросвещения России. Образовательно-издательский центр «Академия», 2024.  — 496 с. — ISBN 978-5-0054-2948-3 — Текст: непосредственный.</w:t>
      </w:r>
    </w:p>
    <w:p w:rsidR="004A130D" w:rsidRPr="00E3347E" w:rsidRDefault="004A130D" w:rsidP="004A130D">
      <w:pPr>
        <w:spacing w:after="0" w:line="240" w:lineRule="auto"/>
        <w:ind w:firstLine="709"/>
        <w:jc w:val="both"/>
        <w:rPr>
          <w:rFonts w:ascii="Times New Roman" w:hAnsi="Times New Roman"/>
          <w:color w:val="000000"/>
          <w:sz w:val="24"/>
          <w:szCs w:val="20"/>
        </w:rPr>
      </w:pPr>
      <w:r w:rsidRPr="00E3347E">
        <w:rPr>
          <w:rFonts w:ascii="Times New Roman" w:hAnsi="Times New Roman"/>
          <w:color w:val="000000"/>
          <w:sz w:val="24"/>
          <w:szCs w:val="20"/>
        </w:rPr>
        <w:t>2. Мединский, В. Р. История. История России. 1945 год — начало XXI века. Учебник. Минпросвещения России. Образовательно-издательский центр «Академия», 2024.  — 448 с. — ISBN 978-50054-2948-3 — Текст: непосредственный.</w:t>
      </w:r>
    </w:p>
    <w:p w:rsidR="004A130D" w:rsidRPr="00E3347E" w:rsidRDefault="004A130D" w:rsidP="004A130D">
      <w:pPr>
        <w:spacing w:after="0" w:line="240" w:lineRule="auto"/>
        <w:ind w:firstLine="709"/>
        <w:jc w:val="both"/>
        <w:rPr>
          <w:rFonts w:ascii="Times New Roman" w:hAnsi="Times New Roman"/>
          <w:color w:val="000000"/>
          <w:sz w:val="24"/>
          <w:szCs w:val="20"/>
        </w:rPr>
      </w:pPr>
      <w:r w:rsidRPr="00E3347E">
        <w:rPr>
          <w:rFonts w:ascii="Times New Roman" w:hAnsi="Times New Roman"/>
          <w:color w:val="000000"/>
          <w:sz w:val="24"/>
          <w:szCs w:val="20"/>
        </w:rPr>
        <w:t>3. Соловьев, К. А. История России: учебник и практикум для среднего профессионального образования / К. А. Соловьев [и др.]; под редакцией К. А. Соловьева. — Москва: Издательство Юрайт, 2024. — 241 с. — (Профессиональное образование). — ISBN 978-5-534-15877-9. — Текст: непосредственный.</w:t>
      </w:r>
    </w:p>
    <w:p w:rsidR="004A130D" w:rsidRPr="00E3347E" w:rsidRDefault="004A130D" w:rsidP="004A130D">
      <w:pPr>
        <w:spacing w:after="0" w:line="240" w:lineRule="auto"/>
        <w:ind w:firstLine="709"/>
        <w:jc w:val="both"/>
        <w:rPr>
          <w:rFonts w:ascii="Times New Roman" w:hAnsi="Times New Roman"/>
          <w:b/>
          <w:color w:val="000000"/>
          <w:sz w:val="24"/>
          <w:szCs w:val="20"/>
        </w:rPr>
      </w:pPr>
    </w:p>
    <w:p w:rsidR="004A130D" w:rsidRPr="00E3347E" w:rsidRDefault="004A130D" w:rsidP="00E3347E">
      <w:pPr>
        <w:spacing w:after="0" w:line="240" w:lineRule="auto"/>
        <w:jc w:val="both"/>
        <w:rPr>
          <w:rFonts w:ascii="Times New Roman" w:hAnsi="Times New Roman"/>
          <w:b/>
          <w:color w:val="000000"/>
          <w:sz w:val="24"/>
          <w:szCs w:val="20"/>
        </w:rPr>
      </w:pPr>
      <w:r w:rsidRPr="00E3347E">
        <w:rPr>
          <w:rFonts w:ascii="Times New Roman" w:hAnsi="Times New Roman"/>
          <w:b/>
          <w:color w:val="000000"/>
          <w:sz w:val="24"/>
          <w:szCs w:val="20"/>
        </w:rPr>
        <w:t>3.2.2. Основные электронные издания</w:t>
      </w:r>
    </w:p>
    <w:p w:rsidR="004A130D" w:rsidRPr="00E3347E" w:rsidRDefault="004A130D" w:rsidP="004A130D">
      <w:pPr>
        <w:spacing w:after="0" w:line="240" w:lineRule="auto"/>
        <w:ind w:firstLine="709"/>
        <w:jc w:val="both"/>
        <w:rPr>
          <w:rFonts w:ascii="Times New Roman" w:hAnsi="Times New Roman"/>
          <w:color w:val="000000"/>
          <w:sz w:val="24"/>
          <w:szCs w:val="20"/>
        </w:rPr>
      </w:pPr>
      <w:r w:rsidRPr="00E3347E">
        <w:rPr>
          <w:rFonts w:ascii="Times New Roman" w:hAnsi="Times New Roman"/>
          <w:color w:val="000000"/>
          <w:sz w:val="24"/>
          <w:szCs w:val="20"/>
        </w:rPr>
        <w:t>1. Бугров, К. Д. История России: учебное пособие для СПО / К. Д. Бугров, С. В. Соколов. — 3-е изд. — Саратов: Профобразование, 2024. — 125 c. — ISBN 978-5-4488-1105-0. — Текст : электронный // Электронный ресурс цифровой образовательной среды СПО PROFобразование : [сайт]. — URL: https://profspo.ru/books/139542</w:t>
      </w:r>
      <w:hyperlink r:id="rId10" w:history="1">
        <w:r w:rsidRPr="00E3347E">
          <w:rPr>
            <w:rFonts w:ascii="Times New Roman" w:hAnsi="Times New Roman"/>
            <w:color w:val="000000"/>
            <w:sz w:val="24"/>
            <w:szCs w:val="20"/>
          </w:rPr>
          <w:t>.</w:t>
        </w:r>
      </w:hyperlink>
    </w:p>
    <w:p w:rsidR="004A130D" w:rsidRPr="00E3347E" w:rsidRDefault="004A130D" w:rsidP="004A130D">
      <w:pPr>
        <w:spacing w:after="0" w:line="240" w:lineRule="auto"/>
        <w:ind w:firstLine="709"/>
        <w:jc w:val="both"/>
        <w:rPr>
          <w:rFonts w:ascii="Times New Roman" w:hAnsi="Times New Roman"/>
          <w:color w:val="000000"/>
          <w:sz w:val="24"/>
          <w:szCs w:val="20"/>
        </w:rPr>
      </w:pPr>
      <w:r w:rsidRPr="00E3347E">
        <w:rPr>
          <w:rFonts w:ascii="Times New Roman" w:hAnsi="Times New Roman"/>
          <w:color w:val="000000"/>
          <w:sz w:val="24"/>
          <w:szCs w:val="20"/>
        </w:rPr>
        <w:t xml:space="preserve">2. Прядеин, В. С.  История России в схемах, таблицах, терминах : учебное пособие для среднего профессионального образования / В. С. Прядеин ; под научной редакцией В. М. Кириллова. — Москва: Издательство Юрайт, 2024. — 107 с. — (Профессиональное образование). — ISBN 978-5-534-05440-8. — Текст : электронный // Образовательная платформа Юрайт [сайт]. — URL: </w:t>
      </w:r>
      <w:hyperlink r:id="rId11" w:history="1">
        <w:r w:rsidRPr="00E3347E">
          <w:rPr>
            <w:rFonts w:ascii="Times New Roman" w:hAnsi="Times New Roman"/>
            <w:color w:val="000000"/>
            <w:sz w:val="24"/>
            <w:szCs w:val="20"/>
          </w:rPr>
          <w:t>https://urait.ru/bcode/540370</w:t>
        </w:r>
      </w:hyperlink>
      <w:r w:rsidRPr="00E3347E">
        <w:rPr>
          <w:rFonts w:ascii="Times New Roman" w:hAnsi="Times New Roman"/>
          <w:color w:val="000000"/>
          <w:sz w:val="24"/>
          <w:szCs w:val="20"/>
        </w:rPr>
        <w:t>.</w:t>
      </w:r>
    </w:p>
    <w:p w:rsidR="004A130D" w:rsidRPr="00E3347E" w:rsidRDefault="004A130D" w:rsidP="004A130D">
      <w:pPr>
        <w:spacing w:after="0" w:line="240" w:lineRule="auto"/>
        <w:ind w:firstLine="709"/>
        <w:jc w:val="both"/>
        <w:rPr>
          <w:rFonts w:ascii="Times New Roman" w:hAnsi="Times New Roman"/>
          <w:color w:val="000000"/>
          <w:sz w:val="24"/>
          <w:szCs w:val="20"/>
        </w:rPr>
      </w:pPr>
    </w:p>
    <w:p w:rsidR="004A130D" w:rsidRPr="00E3347E" w:rsidRDefault="004A130D" w:rsidP="00E3347E">
      <w:pPr>
        <w:spacing w:after="0" w:line="240" w:lineRule="auto"/>
        <w:jc w:val="both"/>
        <w:rPr>
          <w:rFonts w:ascii="Times New Roman" w:hAnsi="Times New Roman"/>
          <w:i/>
          <w:color w:val="000000"/>
          <w:sz w:val="24"/>
          <w:szCs w:val="20"/>
        </w:rPr>
      </w:pPr>
      <w:r w:rsidRPr="00E3347E">
        <w:rPr>
          <w:rFonts w:ascii="Times New Roman" w:hAnsi="Times New Roman"/>
          <w:b/>
          <w:color w:val="000000"/>
          <w:sz w:val="24"/>
          <w:szCs w:val="20"/>
        </w:rPr>
        <w:t xml:space="preserve">3.2.3. Дополнительные источники </w:t>
      </w:r>
    </w:p>
    <w:p w:rsidR="004A130D" w:rsidRPr="00E3347E" w:rsidRDefault="004A130D" w:rsidP="004A130D">
      <w:pPr>
        <w:spacing w:after="0" w:line="240" w:lineRule="auto"/>
        <w:ind w:firstLine="709"/>
        <w:jc w:val="both"/>
        <w:rPr>
          <w:rFonts w:ascii="Times New Roman" w:hAnsi="Times New Roman"/>
          <w:color w:val="000000"/>
          <w:sz w:val="24"/>
          <w:szCs w:val="20"/>
        </w:rPr>
      </w:pPr>
      <w:bookmarkStart w:id="4" w:name="_Hlk75854385"/>
      <w:bookmarkEnd w:id="4"/>
      <w:r w:rsidRPr="00E3347E">
        <w:rPr>
          <w:rFonts w:ascii="Times New Roman" w:hAnsi="Times New Roman"/>
          <w:color w:val="000000"/>
          <w:sz w:val="24"/>
          <w:szCs w:val="20"/>
        </w:rPr>
        <w:t>1. Артемов В.В. История (для всех специальностей СПО): учебник для студентов, обучающихся по профессиям и специальностям сред. проф. образования: учебное издание /Артемов В.В., Лубченков Ю.Н. - Москва: Академия, 2024. - 256 c. (Специальности среднего профессионального образования) – ISBN 978-5-0054-2323-8.</w:t>
      </w:r>
    </w:p>
    <w:p w:rsidR="004A130D" w:rsidRPr="00E3347E" w:rsidRDefault="004A130D" w:rsidP="004A130D">
      <w:pPr>
        <w:spacing w:after="0" w:line="240" w:lineRule="auto"/>
        <w:ind w:firstLine="709"/>
        <w:jc w:val="both"/>
        <w:rPr>
          <w:rFonts w:ascii="Times New Roman" w:hAnsi="Times New Roman"/>
          <w:color w:val="000000"/>
          <w:sz w:val="24"/>
          <w:szCs w:val="20"/>
        </w:rPr>
      </w:pPr>
      <w:r w:rsidRPr="00E3347E">
        <w:rPr>
          <w:rFonts w:ascii="Times New Roman" w:hAnsi="Times New Roman"/>
          <w:color w:val="000000"/>
          <w:sz w:val="24"/>
          <w:szCs w:val="20"/>
        </w:rPr>
        <w:t>2. Карпачев, С. П. История России: учебное пособие для среднего профессионального образования / С. П. Карпачев. — 3-е изд., перераб. и доп. — Москва: Издательство Юрайт, 2024. — 248 с. — (Профессиональное образование). — ISBN 978-5-534-08753-6. — Текст: непосредственный.</w:t>
      </w:r>
    </w:p>
    <w:p w:rsidR="004A130D" w:rsidRPr="00E3347E" w:rsidRDefault="004A130D" w:rsidP="004A130D">
      <w:pPr>
        <w:spacing w:after="0" w:line="240" w:lineRule="auto"/>
        <w:ind w:firstLine="709"/>
        <w:jc w:val="both"/>
        <w:rPr>
          <w:rFonts w:ascii="Times New Roman" w:hAnsi="Times New Roman"/>
          <w:color w:val="000000"/>
          <w:sz w:val="24"/>
          <w:szCs w:val="20"/>
        </w:rPr>
      </w:pPr>
      <w:r w:rsidRPr="00E3347E">
        <w:rPr>
          <w:rFonts w:ascii="Times New Roman" w:hAnsi="Times New Roman"/>
          <w:color w:val="000000"/>
          <w:sz w:val="24"/>
          <w:szCs w:val="20"/>
        </w:rPr>
        <w:t>3. Касьянов, В.В. История : учебное пособие / В.В. Касьянов, П.С. Самыгин, С.И. Самыгин, В.Н. Шевелев. — 2-е изд., испр. и доп. — Москва : ИНФРА-М, 2024. — 550 с. — (Среднее профессиональное образование). — DOI 10.12737/1086532. - ISBN 978-5-16-016200-3. - Текст : электронный.</w:t>
      </w:r>
    </w:p>
    <w:p w:rsidR="004A130D" w:rsidRPr="00E3347E" w:rsidRDefault="004A130D" w:rsidP="004A130D">
      <w:pPr>
        <w:spacing w:after="0" w:line="240" w:lineRule="auto"/>
        <w:ind w:firstLine="709"/>
        <w:jc w:val="both"/>
        <w:rPr>
          <w:rFonts w:ascii="Times New Roman" w:hAnsi="Times New Roman"/>
          <w:color w:val="000000"/>
          <w:sz w:val="24"/>
          <w:szCs w:val="20"/>
        </w:rPr>
      </w:pPr>
      <w:r w:rsidRPr="00E3347E">
        <w:rPr>
          <w:rFonts w:ascii="Times New Roman" w:hAnsi="Times New Roman"/>
          <w:color w:val="000000"/>
          <w:sz w:val="24"/>
          <w:szCs w:val="20"/>
        </w:rPr>
        <w:lastRenderedPageBreak/>
        <w:t>4. Кириллов, В. В.  История России : учебник для среднего профессионального образования / В. В. Кириллов, М. А. Бравина. — 5-е изд., перераб. и доп. — Москва : Издательство Юрайт, 2024. — 596 с. — (Профессиональное образование). — ISBN 978-5-534-19455-5. — Текст : непосредственный.</w:t>
      </w:r>
    </w:p>
    <w:p w:rsidR="004A130D" w:rsidRPr="00E3347E" w:rsidRDefault="004A130D" w:rsidP="004A130D">
      <w:pPr>
        <w:spacing w:after="0" w:line="240" w:lineRule="auto"/>
        <w:ind w:firstLine="709"/>
        <w:jc w:val="both"/>
        <w:rPr>
          <w:rFonts w:ascii="Times New Roman" w:hAnsi="Times New Roman"/>
          <w:color w:val="000000"/>
          <w:sz w:val="24"/>
          <w:szCs w:val="20"/>
        </w:rPr>
      </w:pPr>
      <w:r w:rsidRPr="00E3347E">
        <w:rPr>
          <w:rFonts w:ascii="Times New Roman" w:hAnsi="Times New Roman"/>
          <w:color w:val="000000"/>
          <w:sz w:val="24"/>
          <w:szCs w:val="20"/>
        </w:rPr>
        <w:t>5. Кислицын, С.А., История (с учетом новой Концепции преподавания истории России) : учебник / С. А. Кислицын, С. И. Самыгин, П. С. Самыгин. — Москва: КноРус, 2024. — 335 с. — ISBN 978-5-406-12188-7. — Текст: непосредственный.</w:t>
      </w:r>
    </w:p>
    <w:p w:rsidR="004A130D" w:rsidRPr="00E3347E" w:rsidRDefault="004A130D" w:rsidP="004A130D">
      <w:pPr>
        <w:spacing w:after="0" w:line="240" w:lineRule="auto"/>
        <w:ind w:firstLine="709"/>
        <w:jc w:val="both"/>
        <w:rPr>
          <w:rFonts w:ascii="Times New Roman" w:hAnsi="Times New Roman"/>
          <w:color w:val="000000"/>
          <w:sz w:val="24"/>
          <w:szCs w:val="20"/>
        </w:rPr>
      </w:pPr>
      <w:r w:rsidRPr="00E3347E">
        <w:rPr>
          <w:rFonts w:ascii="Times New Roman" w:hAnsi="Times New Roman"/>
          <w:color w:val="000000"/>
          <w:sz w:val="24"/>
          <w:szCs w:val="20"/>
        </w:rPr>
        <w:t>6. Крамаренко, Р. А.  История России: учебное пособие для среднего профессионального образования / Р. А. Крамаренко. — 2-е изд., испр. и доп. — Москва : Издательство Юрайт, 2024. — 197 с. — (Профессиональное образование). — ISBN 978-5-534-09199-1. — Текст: электронный // Образовательная платформа Юрайт [сайт]. — URL: </w:t>
      </w:r>
      <w:hyperlink r:id="rId12" w:history="1">
        <w:r w:rsidRPr="00E3347E">
          <w:rPr>
            <w:rFonts w:ascii="Times New Roman" w:hAnsi="Times New Roman"/>
            <w:color w:val="000000"/>
            <w:sz w:val="24"/>
            <w:szCs w:val="20"/>
          </w:rPr>
          <w:t>https://urait.ru/bcode/539174.</w:t>
        </w:r>
      </w:hyperlink>
    </w:p>
    <w:p w:rsidR="004A130D" w:rsidRPr="00E3347E" w:rsidRDefault="004A130D" w:rsidP="004A130D">
      <w:pPr>
        <w:spacing w:after="0" w:line="240" w:lineRule="auto"/>
        <w:ind w:firstLine="709"/>
        <w:jc w:val="both"/>
        <w:rPr>
          <w:rFonts w:ascii="Times New Roman" w:hAnsi="Times New Roman"/>
          <w:color w:val="000000"/>
          <w:sz w:val="24"/>
          <w:szCs w:val="20"/>
        </w:rPr>
      </w:pPr>
      <w:r w:rsidRPr="00E3347E">
        <w:rPr>
          <w:rFonts w:ascii="Times New Roman" w:hAnsi="Times New Roman"/>
          <w:color w:val="000000"/>
          <w:sz w:val="24"/>
          <w:szCs w:val="20"/>
        </w:rPr>
        <w:t xml:space="preserve">7. Мокроусова, Л. Г. История России: учебное пособие для среднего профессионального образования / Л. Г. Мокроусова, А. Н. Павлова. — Москва: Издательство Юрайт, 2024. — 122 с. — (Профессиональное образование). — ISBN 978-5-534-17068-9. — Текст: электронный // Образовательная платформа Юрайт [сайт]. — URL: </w:t>
      </w:r>
      <w:hyperlink r:id="rId13" w:history="1">
        <w:r w:rsidRPr="00E3347E">
          <w:rPr>
            <w:rFonts w:ascii="Times New Roman" w:hAnsi="Times New Roman"/>
            <w:color w:val="000000"/>
            <w:sz w:val="24"/>
            <w:szCs w:val="20"/>
          </w:rPr>
          <w:t>https://urait.ru/bcode/532336</w:t>
        </w:r>
      </w:hyperlink>
      <w:r w:rsidRPr="00E3347E">
        <w:rPr>
          <w:rFonts w:ascii="Times New Roman" w:hAnsi="Times New Roman"/>
          <w:color w:val="000000"/>
          <w:sz w:val="24"/>
          <w:szCs w:val="20"/>
        </w:rPr>
        <w:t>.</w:t>
      </w:r>
    </w:p>
    <w:p w:rsidR="004A130D" w:rsidRPr="00E3347E" w:rsidRDefault="004A130D" w:rsidP="004A130D">
      <w:pPr>
        <w:spacing w:after="0" w:line="240" w:lineRule="auto"/>
        <w:ind w:firstLine="709"/>
        <w:jc w:val="both"/>
        <w:rPr>
          <w:rFonts w:ascii="Times New Roman" w:hAnsi="Times New Roman"/>
          <w:color w:val="000000"/>
          <w:sz w:val="24"/>
          <w:szCs w:val="20"/>
        </w:rPr>
      </w:pPr>
      <w:r w:rsidRPr="00E3347E">
        <w:rPr>
          <w:rFonts w:ascii="Times New Roman" w:hAnsi="Times New Roman"/>
          <w:color w:val="000000"/>
          <w:sz w:val="24"/>
          <w:szCs w:val="20"/>
        </w:rPr>
        <w:t xml:space="preserve">8. Некрасова, М. Б. История России: учебник и практикум для среднего профессионального образования / М. Б. Некрасова. — 6-е изд., перераб. и доп. — Москва: Издательство Юрайт, 2024. — 436 с. — (Профессиональное образование). — ISBN 978-5-534-15987-5. — Текст: электронный // Образовательная платформа Юрайт [сайт]. — URL: </w:t>
      </w:r>
      <w:hyperlink r:id="rId14" w:history="1">
        <w:r w:rsidRPr="00E3347E">
          <w:rPr>
            <w:rFonts w:ascii="Times New Roman" w:hAnsi="Times New Roman"/>
            <w:color w:val="000000"/>
            <w:sz w:val="24"/>
            <w:szCs w:val="20"/>
          </w:rPr>
          <w:t>https://urait.ru/bcode/536636</w:t>
        </w:r>
      </w:hyperlink>
      <w:r w:rsidRPr="00E3347E">
        <w:rPr>
          <w:rFonts w:ascii="Times New Roman" w:hAnsi="Times New Roman"/>
          <w:color w:val="000000"/>
          <w:sz w:val="24"/>
          <w:szCs w:val="20"/>
        </w:rPr>
        <w:t>.</w:t>
      </w:r>
    </w:p>
    <w:p w:rsidR="004A130D" w:rsidRPr="00E3347E" w:rsidRDefault="004A130D" w:rsidP="004A130D">
      <w:pPr>
        <w:spacing w:after="0" w:line="240" w:lineRule="auto"/>
        <w:ind w:firstLine="709"/>
        <w:jc w:val="both"/>
        <w:rPr>
          <w:rFonts w:ascii="Times New Roman" w:hAnsi="Times New Roman"/>
          <w:color w:val="000000"/>
          <w:sz w:val="24"/>
          <w:szCs w:val="20"/>
        </w:rPr>
      </w:pPr>
      <w:r w:rsidRPr="00E3347E">
        <w:rPr>
          <w:rFonts w:ascii="Times New Roman" w:hAnsi="Times New Roman"/>
          <w:color w:val="000000"/>
          <w:sz w:val="24"/>
          <w:szCs w:val="20"/>
        </w:rPr>
        <w:t xml:space="preserve">10. Фирсов, С. Л. История России : учебник для среднего профессионального образования / С. Л. Фирсов. — 2-е изд., испр. и доп. — Москва: Издательство Юрайт, 2024. — 380 с. — (Профессиональное образование). — ISBN 978-5-534-08721-5. — Текст : электронный // Образовательная платформа Юрайт [сайт]. — URL: </w:t>
      </w:r>
      <w:hyperlink r:id="rId15" w:history="1">
        <w:r w:rsidRPr="00E3347E">
          <w:rPr>
            <w:rFonts w:ascii="Times New Roman" w:hAnsi="Times New Roman"/>
            <w:color w:val="000000"/>
            <w:sz w:val="24"/>
            <w:szCs w:val="20"/>
          </w:rPr>
          <w:t>https://urait.ru/bcode/540360</w:t>
        </w:r>
      </w:hyperlink>
      <w:r w:rsidRPr="00E3347E">
        <w:rPr>
          <w:rFonts w:ascii="Times New Roman" w:hAnsi="Times New Roman"/>
          <w:color w:val="000000"/>
          <w:sz w:val="24"/>
          <w:szCs w:val="20"/>
        </w:rPr>
        <w:t>.</w:t>
      </w:r>
    </w:p>
    <w:p w:rsidR="004A130D" w:rsidRPr="00E3347E" w:rsidRDefault="004A130D" w:rsidP="004A130D">
      <w:pPr>
        <w:ind w:left="284"/>
        <w:contextualSpacing/>
        <w:rPr>
          <w:rFonts w:ascii="Times New Roman" w:hAnsi="Times New Roman"/>
          <w:b/>
          <w:sz w:val="24"/>
          <w:szCs w:val="24"/>
        </w:rPr>
      </w:pPr>
    </w:p>
    <w:p w:rsidR="004A130D" w:rsidRPr="00E3347E" w:rsidRDefault="004A130D" w:rsidP="004A130D">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4A130D" w:rsidRPr="00E3347E" w:rsidRDefault="004A130D" w:rsidP="00440643">
      <w:pPr>
        <w:suppressAutoHyphens/>
        <w:spacing w:after="0"/>
        <w:ind w:firstLine="660"/>
        <w:jc w:val="both"/>
        <w:rPr>
          <w:rFonts w:ascii="Times New Roman" w:hAnsi="Times New Roman"/>
          <w:b/>
          <w:bCs/>
          <w:sz w:val="24"/>
          <w:szCs w:val="24"/>
        </w:rPr>
      </w:pPr>
    </w:p>
    <w:p w:rsidR="00A35129" w:rsidRPr="00E3347E" w:rsidRDefault="00A35129" w:rsidP="00D21F35">
      <w:pPr>
        <w:pStyle w:val="1"/>
        <w:jc w:val="center"/>
        <w:rPr>
          <w:rFonts w:ascii="Times New Roman" w:hAnsi="Times New Roman"/>
          <w:b/>
          <w:color w:val="auto"/>
          <w:sz w:val="24"/>
          <w:szCs w:val="24"/>
        </w:rPr>
      </w:pPr>
      <w:bookmarkStart w:id="5" w:name="_Toc146098330"/>
      <w:r w:rsidRPr="00E3347E">
        <w:rPr>
          <w:rFonts w:ascii="Times New Roman" w:hAnsi="Times New Roman"/>
          <w:b/>
          <w:color w:val="auto"/>
          <w:sz w:val="24"/>
          <w:szCs w:val="24"/>
        </w:rPr>
        <w:lastRenderedPageBreak/>
        <w:t>4. КОНТРОЛЬ И ОЦЕНКА РЕЗУЛЬТАТОВ ОСВОЕНИЯ УЧЕБНОЙ ДИСЦИПЛИНЫ</w:t>
      </w:r>
      <w:bookmarkEnd w:id="5"/>
    </w:p>
    <w:p w:rsidR="00D21F35" w:rsidRPr="00E3347E" w:rsidRDefault="00D21F35" w:rsidP="00A35129">
      <w:pPr>
        <w:spacing w:line="360" w:lineRule="auto"/>
        <w:contextualSpacing/>
        <w:jc w:val="center"/>
        <w:rPr>
          <w:rFonts w:ascii="Times New Roman" w:hAnsi="Times New Roman"/>
          <w:b/>
          <w:sz w:val="24"/>
          <w:szCs w:val="24"/>
        </w:rPr>
      </w:pPr>
    </w:p>
    <w:tbl>
      <w:tblPr>
        <w:tblStyle w:val="aa"/>
        <w:tblW w:w="0" w:type="auto"/>
        <w:tblLook w:val="04A0" w:firstRow="1" w:lastRow="0" w:firstColumn="1" w:lastColumn="0" w:noHBand="0" w:noVBand="1"/>
      </w:tblPr>
      <w:tblGrid>
        <w:gridCol w:w="3190"/>
        <w:gridCol w:w="3190"/>
        <w:gridCol w:w="3191"/>
      </w:tblGrid>
      <w:tr w:rsidR="00A35129" w:rsidRPr="00E3347E" w:rsidTr="00A35129">
        <w:tc>
          <w:tcPr>
            <w:tcW w:w="3190" w:type="dxa"/>
          </w:tcPr>
          <w:p w:rsidR="00A35129" w:rsidRPr="00E3347E" w:rsidRDefault="00A35129" w:rsidP="00A35129">
            <w:pPr>
              <w:spacing w:line="360" w:lineRule="auto"/>
              <w:contextualSpacing/>
              <w:jc w:val="center"/>
              <w:rPr>
                <w:rFonts w:ascii="Times New Roman" w:hAnsi="Times New Roman"/>
                <w:b/>
                <w:sz w:val="24"/>
                <w:szCs w:val="24"/>
              </w:rPr>
            </w:pPr>
            <w:r w:rsidRPr="00E3347E">
              <w:rPr>
                <w:rFonts w:ascii="Times New Roman" w:hAnsi="Times New Roman"/>
                <w:b/>
                <w:sz w:val="24"/>
                <w:szCs w:val="24"/>
              </w:rPr>
              <w:t>Результаты обучения</w:t>
            </w:r>
          </w:p>
        </w:tc>
        <w:tc>
          <w:tcPr>
            <w:tcW w:w="3190" w:type="dxa"/>
          </w:tcPr>
          <w:p w:rsidR="00A35129" w:rsidRPr="00E3347E" w:rsidRDefault="00A35129" w:rsidP="00A35129">
            <w:pPr>
              <w:spacing w:line="360" w:lineRule="auto"/>
              <w:contextualSpacing/>
              <w:jc w:val="center"/>
              <w:rPr>
                <w:rFonts w:ascii="Times New Roman" w:hAnsi="Times New Roman"/>
                <w:b/>
                <w:sz w:val="24"/>
                <w:szCs w:val="24"/>
              </w:rPr>
            </w:pPr>
            <w:r w:rsidRPr="00E3347E">
              <w:rPr>
                <w:rFonts w:ascii="Times New Roman" w:hAnsi="Times New Roman"/>
                <w:b/>
                <w:sz w:val="24"/>
                <w:szCs w:val="24"/>
              </w:rPr>
              <w:t>Критерии оценки</w:t>
            </w:r>
          </w:p>
        </w:tc>
        <w:tc>
          <w:tcPr>
            <w:tcW w:w="3191" w:type="dxa"/>
          </w:tcPr>
          <w:p w:rsidR="00A35129" w:rsidRPr="00E3347E" w:rsidRDefault="00A35129" w:rsidP="00A35129">
            <w:pPr>
              <w:spacing w:line="360" w:lineRule="auto"/>
              <w:contextualSpacing/>
              <w:jc w:val="center"/>
              <w:rPr>
                <w:rFonts w:ascii="Times New Roman" w:hAnsi="Times New Roman"/>
                <w:b/>
                <w:sz w:val="24"/>
                <w:szCs w:val="24"/>
              </w:rPr>
            </w:pPr>
            <w:r w:rsidRPr="00E3347E">
              <w:rPr>
                <w:rFonts w:ascii="Times New Roman" w:hAnsi="Times New Roman"/>
                <w:b/>
                <w:sz w:val="24"/>
                <w:szCs w:val="24"/>
              </w:rPr>
              <w:t>Методы оценки</w:t>
            </w:r>
          </w:p>
        </w:tc>
      </w:tr>
      <w:tr w:rsidR="00F4435D" w:rsidRPr="00E3347E" w:rsidTr="00555652">
        <w:tc>
          <w:tcPr>
            <w:tcW w:w="9571" w:type="dxa"/>
            <w:gridSpan w:val="3"/>
          </w:tcPr>
          <w:p w:rsidR="00F4435D" w:rsidRPr="00E3347E" w:rsidRDefault="00F4435D" w:rsidP="00A35129">
            <w:pPr>
              <w:spacing w:line="360" w:lineRule="auto"/>
              <w:contextualSpacing/>
              <w:jc w:val="center"/>
              <w:rPr>
                <w:rFonts w:ascii="Times New Roman" w:hAnsi="Times New Roman"/>
                <w:b/>
                <w:sz w:val="24"/>
                <w:szCs w:val="24"/>
              </w:rPr>
            </w:pPr>
            <w:r w:rsidRPr="00E3347E">
              <w:rPr>
                <w:rFonts w:ascii="Times New Roman" w:hAnsi="Times New Roman"/>
                <w:b/>
                <w:sz w:val="24"/>
                <w:szCs w:val="24"/>
              </w:rPr>
              <w:t>Перечень знаний, осваиваемых в рамках учебной дисциплины</w:t>
            </w:r>
          </w:p>
        </w:tc>
      </w:tr>
      <w:tr w:rsidR="00F4435D" w:rsidRPr="00E3347E" w:rsidTr="00A35129">
        <w:tc>
          <w:tcPr>
            <w:tcW w:w="3190" w:type="dxa"/>
          </w:tcPr>
          <w:p w:rsidR="00F4435D" w:rsidRPr="00E3347E" w:rsidRDefault="00F4435D" w:rsidP="00C93824">
            <w:pPr>
              <w:spacing w:after="0" w:line="240" w:lineRule="auto"/>
              <w:jc w:val="both"/>
              <w:rPr>
                <w:rFonts w:ascii="Times New Roman" w:hAnsi="Times New Roman"/>
                <w:sz w:val="24"/>
                <w:u w:val="single"/>
              </w:rPr>
            </w:pPr>
            <w:r w:rsidRPr="00E3347E">
              <w:rPr>
                <w:rFonts w:ascii="Times New Roman" w:hAnsi="Times New Roman"/>
                <w:sz w:val="24"/>
                <w:u w:val="single"/>
              </w:rPr>
              <w:t>Знать:</w:t>
            </w:r>
          </w:p>
          <w:p w:rsidR="00F4435D" w:rsidRPr="00E3347E" w:rsidRDefault="00F4435D" w:rsidP="00F4435D">
            <w:pPr>
              <w:pStyle w:val="TableParagraph"/>
              <w:numPr>
                <w:ilvl w:val="0"/>
                <w:numId w:val="10"/>
              </w:numPr>
              <w:autoSpaceDE/>
              <w:autoSpaceDN/>
              <w:ind w:left="0" w:firstLine="0"/>
              <w:jc w:val="both"/>
              <w:rPr>
                <w:sz w:val="24"/>
              </w:rPr>
            </w:pPr>
            <w:r w:rsidRPr="00E3347E">
              <w:rPr>
                <w:sz w:val="24"/>
              </w:rPr>
              <w:t xml:space="preserve">ключевые события, основные даты и исторические этапы развития России с древнейших времен до настоящего времени; </w:t>
            </w:r>
          </w:p>
          <w:p w:rsidR="00F4435D" w:rsidRPr="00E3347E" w:rsidRDefault="00F4435D" w:rsidP="00F4435D">
            <w:pPr>
              <w:pStyle w:val="TableParagraph"/>
              <w:numPr>
                <w:ilvl w:val="0"/>
                <w:numId w:val="10"/>
              </w:numPr>
              <w:autoSpaceDE/>
              <w:autoSpaceDN/>
              <w:ind w:left="0" w:firstLine="0"/>
              <w:jc w:val="both"/>
              <w:rPr>
                <w:sz w:val="24"/>
                <w:shd w:val="clear" w:color="auto" w:fill="FFD821"/>
              </w:rPr>
            </w:pPr>
            <w:r w:rsidRPr="00E3347E">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F4435D" w:rsidRPr="00E3347E" w:rsidRDefault="00F4435D" w:rsidP="00F4435D">
            <w:pPr>
              <w:pStyle w:val="TableParagraph"/>
              <w:numPr>
                <w:ilvl w:val="0"/>
                <w:numId w:val="10"/>
              </w:numPr>
              <w:autoSpaceDE/>
              <w:autoSpaceDN/>
              <w:ind w:left="0" w:firstLine="0"/>
              <w:jc w:val="both"/>
              <w:rPr>
                <w:sz w:val="24"/>
                <w:shd w:val="clear" w:color="auto" w:fill="FFD821"/>
              </w:rPr>
            </w:pPr>
            <w:r w:rsidRPr="00E3347E">
              <w:t>традиционные российские духовно - нравственные ценности</w:t>
            </w:r>
            <w:r w:rsidRPr="00E3347E">
              <w:rPr>
                <w:sz w:val="24"/>
              </w:rPr>
              <w:t>;</w:t>
            </w:r>
          </w:p>
          <w:p w:rsidR="00F4435D" w:rsidRPr="00E3347E" w:rsidRDefault="00F4435D" w:rsidP="00F4435D">
            <w:pPr>
              <w:pStyle w:val="TableParagraph"/>
              <w:numPr>
                <w:ilvl w:val="0"/>
                <w:numId w:val="10"/>
              </w:numPr>
              <w:autoSpaceDE/>
              <w:autoSpaceDN/>
              <w:ind w:left="0" w:firstLine="0"/>
              <w:jc w:val="both"/>
              <w:rPr>
                <w:sz w:val="24"/>
              </w:rPr>
            </w:pPr>
            <w:r w:rsidRPr="00E3347E">
              <w:rPr>
                <w:sz w:val="24"/>
              </w:rPr>
              <w:t>роль и значение России в современном мире.</w:t>
            </w:r>
          </w:p>
          <w:p w:rsidR="00F4435D" w:rsidRPr="00E3347E" w:rsidRDefault="00F4435D" w:rsidP="00C93824">
            <w:pPr>
              <w:pStyle w:val="TableParagraph"/>
              <w:jc w:val="both"/>
              <w:rPr>
                <w:sz w:val="24"/>
              </w:rPr>
            </w:pPr>
          </w:p>
          <w:p w:rsidR="00F4435D" w:rsidRPr="00E3347E" w:rsidRDefault="00F4435D" w:rsidP="00C93824">
            <w:pPr>
              <w:pStyle w:val="TableParagraph"/>
              <w:tabs>
                <w:tab w:val="left" w:pos="562"/>
              </w:tabs>
              <w:ind w:left="562" w:hanging="283"/>
              <w:jc w:val="both"/>
              <w:rPr>
                <w:sz w:val="24"/>
              </w:rPr>
            </w:pPr>
          </w:p>
          <w:p w:rsidR="00F4435D" w:rsidRPr="00E3347E" w:rsidRDefault="00F4435D" w:rsidP="00C93824">
            <w:pPr>
              <w:pStyle w:val="TableParagraph"/>
              <w:tabs>
                <w:tab w:val="left" w:pos="562"/>
              </w:tabs>
              <w:ind w:left="562" w:hanging="283"/>
              <w:jc w:val="both"/>
              <w:rPr>
                <w:sz w:val="24"/>
              </w:rPr>
            </w:pPr>
          </w:p>
          <w:p w:rsidR="00F4435D" w:rsidRPr="00E3347E" w:rsidRDefault="00F4435D" w:rsidP="00C93824">
            <w:pPr>
              <w:pStyle w:val="HTML"/>
              <w:tabs>
                <w:tab w:val="clear" w:pos="916"/>
                <w:tab w:val="left" w:pos="420"/>
              </w:tabs>
              <w:ind w:left="420"/>
              <w:jc w:val="both"/>
              <w:rPr>
                <w:rFonts w:ascii="Times New Roman" w:hAnsi="Times New Roman"/>
                <w:sz w:val="24"/>
              </w:rPr>
            </w:pPr>
          </w:p>
        </w:tc>
        <w:tc>
          <w:tcPr>
            <w:tcW w:w="3190" w:type="dxa"/>
          </w:tcPr>
          <w:p w:rsidR="00F4435D" w:rsidRPr="00E3347E" w:rsidRDefault="00F4435D" w:rsidP="00F4435D">
            <w:pPr>
              <w:spacing w:after="0"/>
              <w:jc w:val="both"/>
              <w:rPr>
                <w:rFonts w:ascii="Times New Roman" w:hAnsi="Times New Roman"/>
                <w:bCs/>
                <w:sz w:val="24"/>
                <w:szCs w:val="24"/>
              </w:rPr>
            </w:pPr>
            <w:r w:rsidRPr="00E3347E">
              <w:rPr>
                <w:rFonts w:ascii="Times New Roman" w:hAnsi="Times New Roman"/>
                <w:bCs/>
                <w:sz w:val="24"/>
                <w:szCs w:val="24"/>
              </w:rPr>
              <w:t xml:space="preserve">- показывает знания ключевых событий, основных дат и этапов истории России с древнейших времен до настоящего времени; </w:t>
            </w:r>
          </w:p>
          <w:p w:rsidR="00F4435D" w:rsidRPr="00E3347E" w:rsidRDefault="00F4435D" w:rsidP="00F4435D">
            <w:pPr>
              <w:spacing w:after="0"/>
              <w:jc w:val="both"/>
              <w:rPr>
                <w:rFonts w:ascii="Times New Roman" w:hAnsi="Times New Roman"/>
                <w:bCs/>
                <w:sz w:val="24"/>
                <w:szCs w:val="24"/>
              </w:rPr>
            </w:pPr>
            <w:r w:rsidRPr="00E3347E">
              <w:rPr>
                <w:rFonts w:ascii="Times New Roman" w:hAnsi="Times New Roman"/>
                <w:bCs/>
                <w:sz w:val="24"/>
                <w:szCs w:val="24"/>
              </w:rPr>
              <w:t>- демонстрирует знания о выдающихся деятелях отечественной истории, внесших значительный вклад в социально-экономическое, политическое и культурное развитие России;</w:t>
            </w:r>
          </w:p>
          <w:p w:rsidR="00F4435D" w:rsidRPr="00E3347E" w:rsidRDefault="00F4435D" w:rsidP="00F4435D">
            <w:pPr>
              <w:spacing w:after="0"/>
              <w:jc w:val="both"/>
              <w:rPr>
                <w:rFonts w:ascii="Times New Roman" w:hAnsi="Times New Roman"/>
                <w:bCs/>
                <w:sz w:val="24"/>
                <w:szCs w:val="24"/>
              </w:rPr>
            </w:pPr>
            <w:r w:rsidRPr="00E3347E">
              <w:rPr>
                <w:rFonts w:ascii="Times New Roman" w:hAnsi="Times New Roman"/>
                <w:bCs/>
                <w:sz w:val="24"/>
                <w:szCs w:val="24"/>
              </w:rPr>
              <w:t>- показывает знание традиционных российских духовно - нравственных ценностей;</w:t>
            </w:r>
          </w:p>
          <w:p w:rsidR="00F4435D" w:rsidRPr="00E3347E" w:rsidRDefault="00F4435D" w:rsidP="00F4435D">
            <w:pPr>
              <w:spacing w:after="0"/>
              <w:jc w:val="both"/>
              <w:rPr>
                <w:rFonts w:ascii="Times New Roman" w:hAnsi="Times New Roman"/>
                <w:sz w:val="24"/>
                <w:szCs w:val="24"/>
              </w:rPr>
            </w:pPr>
            <w:r w:rsidRPr="00E3347E">
              <w:rPr>
                <w:rFonts w:ascii="Times New Roman" w:hAnsi="Times New Roman"/>
                <w:bCs/>
                <w:sz w:val="24"/>
                <w:szCs w:val="24"/>
              </w:rPr>
              <w:t xml:space="preserve"> - демонстрирует сформированность знаний о роли и значении России в современном мире.</w:t>
            </w:r>
            <w:r w:rsidRPr="00E3347E">
              <w:rPr>
                <w:rFonts w:ascii="Times New Roman" w:hAnsi="Times New Roman"/>
                <w:sz w:val="24"/>
                <w:szCs w:val="24"/>
              </w:rPr>
              <w:t xml:space="preserve"> </w:t>
            </w:r>
          </w:p>
        </w:tc>
        <w:tc>
          <w:tcPr>
            <w:tcW w:w="3191" w:type="dxa"/>
          </w:tcPr>
          <w:p w:rsidR="00F4435D" w:rsidRPr="00E3347E" w:rsidRDefault="00F4435D" w:rsidP="00C93824">
            <w:pPr>
              <w:spacing w:after="0" w:line="240" w:lineRule="auto"/>
              <w:jc w:val="both"/>
              <w:rPr>
                <w:rFonts w:ascii="Times New Roman" w:hAnsi="Times New Roman"/>
                <w:sz w:val="24"/>
              </w:rPr>
            </w:pPr>
            <w:r w:rsidRPr="00E3347E">
              <w:rPr>
                <w:rFonts w:ascii="Times New Roman" w:hAnsi="Times New Roman"/>
                <w:sz w:val="24"/>
              </w:rPr>
              <w:t>Экспертное наблюдение и оценивание знаний на теоретических занятиях.</w:t>
            </w:r>
          </w:p>
          <w:p w:rsidR="00F4435D" w:rsidRPr="00E3347E" w:rsidRDefault="00F4435D" w:rsidP="00C93824">
            <w:pPr>
              <w:spacing w:after="0" w:line="240" w:lineRule="auto"/>
              <w:jc w:val="both"/>
              <w:rPr>
                <w:rFonts w:ascii="Times New Roman" w:hAnsi="Times New Roman"/>
                <w:sz w:val="24"/>
              </w:rPr>
            </w:pPr>
            <w:r w:rsidRPr="00E3347E">
              <w:rPr>
                <w:rFonts w:ascii="Times New Roman" w:hAnsi="Times New Roman"/>
                <w:sz w:val="24"/>
              </w:rPr>
              <w:t>Оценивание выполнения индивидуальных и групповых заданий.</w:t>
            </w:r>
          </w:p>
          <w:p w:rsidR="00F4435D" w:rsidRPr="00E3347E" w:rsidRDefault="00F4435D" w:rsidP="00C93824">
            <w:pPr>
              <w:spacing w:after="0" w:line="240" w:lineRule="auto"/>
              <w:jc w:val="both"/>
              <w:rPr>
                <w:rFonts w:ascii="Times New Roman" w:hAnsi="Times New Roman"/>
                <w:sz w:val="24"/>
              </w:rPr>
            </w:pPr>
            <w:r w:rsidRPr="00E3347E">
              <w:rPr>
                <w:rFonts w:ascii="Times New Roman" w:hAnsi="Times New Roman"/>
                <w:sz w:val="24"/>
              </w:rPr>
              <w:t>Результаты промежуточной аттестации.</w:t>
            </w:r>
          </w:p>
        </w:tc>
      </w:tr>
      <w:tr w:rsidR="00F4435D" w:rsidRPr="00E3347E" w:rsidTr="00F4435D">
        <w:tc>
          <w:tcPr>
            <w:tcW w:w="9571" w:type="dxa"/>
            <w:gridSpan w:val="3"/>
            <w:vAlign w:val="center"/>
          </w:tcPr>
          <w:p w:rsidR="00F4435D" w:rsidRPr="00E3347E" w:rsidRDefault="00F4435D" w:rsidP="00F4435D">
            <w:pPr>
              <w:spacing w:after="0" w:line="240" w:lineRule="auto"/>
              <w:jc w:val="center"/>
              <w:rPr>
                <w:rFonts w:ascii="Times New Roman" w:hAnsi="Times New Roman"/>
                <w:b/>
                <w:sz w:val="24"/>
              </w:rPr>
            </w:pPr>
            <w:r w:rsidRPr="00E3347E">
              <w:rPr>
                <w:rFonts w:ascii="Times New Roman" w:hAnsi="Times New Roman"/>
                <w:b/>
                <w:sz w:val="24"/>
              </w:rPr>
              <w:t>Перечень умений, осваиваемых в рамках учебной дисциплины</w:t>
            </w:r>
          </w:p>
        </w:tc>
      </w:tr>
      <w:tr w:rsidR="00F4435D" w:rsidRPr="00AA22C4" w:rsidTr="003234F2">
        <w:tc>
          <w:tcPr>
            <w:tcW w:w="3190" w:type="dxa"/>
            <w:tcBorders>
              <w:top w:val="single" w:sz="4" w:space="0" w:color="auto"/>
              <w:left w:val="single" w:sz="4" w:space="0" w:color="auto"/>
              <w:bottom w:val="single" w:sz="4" w:space="0" w:color="auto"/>
              <w:right w:val="single" w:sz="4" w:space="0" w:color="auto"/>
            </w:tcBorders>
          </w:tcPr>
          <w:p w:rsidR="00F4435D" w:rsidRPr="00E3347E" w:rsidRDefault="00F4435D" w:rsidP="00C93824">
            <w:pPr>
              <w:spacing w:after="0" w:line="240" w:lineRule="auto"/>
              <w:jc w:val="both"/>
              <w:rPr>
                <w:rFonts w:ascii="Times New Roman" w:hAnsi="Times New Roman"/>
                <w:sz w:val="24"/>
                <w:u w:val="single"/>
              </w:rPr>
            </w:pPr>
            <w:r w:rsidRPr="00E3347E">
              <w:rPr>
                <w:rFonts w:ascii="Times New Roman" w:hAnsi="Times New Roman"/>
                <w:sz w:val="24"/>
                <w:u w:val="single"/>
              </w:rPr>
              <w:t xml:space="preserve">Уметь: </w:t>
            </w:r>
          </w:p>
          <w:p w:rsidR="00F4435D" w:rsidRPr="00E3347E" w:rsidRDefault="00F4435D" w:rsidP="00F4435D">
            <w:pPr>
              <w:numPr>
                <w:ilvl w:val="0"/>
                <w:numId w:val="7"/>
              </w:numPr>
              <w:spacing w:after="0" w:line="240" w:lineRule="auto"/>
              <w:ind w:left="0" w:firstLine="0"/>
              <w:jc w:val="both"/>
              <w:rPr>
                <w:rFonts w:ascii="Times New Roman" w:hAnsi="Times New Roman"/>
                <w:sz w:val="24"/>
              </w:rPr>
            </w:pPr>
            <w:r w:rsidRPr="00E3347E">
              <w:rPr>
                <w:rFonts w:ascii="Times New Roman" w:hAnsi="Times New Roman"/>
                <w:sz w:val="24"/>
              </w:rPr>
              <w:t>выделять факторы, определившие уникальность становления духовно - нравственных основ России;</w:t>
            </w:r>
          </w:p>
          <w:p w:rsidR="00F4435D" w:rsidRPr="00E3347E" w:rsidRDefault="00F4435D" w:rsidP="00F4435D">
            <w:pPr>
              <w:widowControl w:val="0"/>
              <w:numPr>
                <w:ilvl w:val="0"/>
                <w:numId w:val="7"/>
              </w:numPr>
              <w:spacing w:after="0" w:line="240" w:lineRule="auto"/>
              <w:ind w:left="0" w:firstLine="0"/>
              <w:jc w:val="both"/>
              <w:rPr>
                <w:rFonts w:ascii="Times New Roman" w:hAnsi="Times New Roman"/>
                <w:i/>
                <w:sz w:val="24"/>
              </w:rPr>
            </w:pPr>
            <w:r w:rsidRPr="00E3347E">
              <w:rPr>
                <w:rFonts w:ascii="Times New Roman" w:hAnsi="Times New Roman"/>
                <w:sz w:val="24"/>
              </w:rPr>
              <w:t>анализировать, характеризовать, выделять причинно-следственные связи и пространственно - временные характеристики исторических событий, явлений, процессов с древнейших времен до настоящего времени;</w:t>
            </w:r>
          </w:p>
          <w:p w:rsidR="00F4435D" w:rsidRPr="00E3347E" w:rsidRDefault="00F4435D" w:rsidP="00F4435D">
            <w:pPr>
              <w:numPr>
                <w:ilvl w:val="0"/>
                <w:numId w:val="7"/>
              </w:numPr>
              <w:spacing w:after="0" w:line="240" w:lineRule="auto"/>
              <w:ind w:left="0" w:firstLine="0"/>
              <w:jc w:val="both"/>
              <w:rPr>
                <w:rFonts w:ascii="Times New Roman" w:hAnsi="Times New Roman"/>
                <w:sz w:val="24"/>
              </w:rPr>
            </w:pPr>
            <w:r w:rsidRPr="00E3347E">
              <w:rPr>
                <w:rFonts w:ascii="Times New Roman" w:hAnsi="Times New Roman"/>
                <w:sz w:val="24"/>
              </w:rPr>
              <w:t xml:space="preserve">анализировать историческую информацию, руководствуясь принципами научной объективности и </w:t>
            </w:r>
            <w:r w:rsidRPr="00E3347E">
              <w:rPr>
                <w:rFonts w:ascii="Times New Roman" w:hAnsi="Times New Roman"/>
                <w:sz w:val="24"/>
              </w:rPr>
              <w:lastRenderedPageBreak/>
              <w:t>достоверности, с целью формирования научно обоснованного понимания прошлого и настоящего России;</w:t>
            </w:r>
          </w:p>
          <w:p w:rsidR="00F4435D" w:rsidRPr="00E3347E" w:rsidRDefault="00F4435D" w:rsidP="00F4435D">
            <w:pPr>
              <w:numPr>
                <w:ilvl w:val="0"/>
                <w:numId w:val="7"/>
              </w:numPr>
              <w:spacing w:after="0" w:line="240" w:lineRule="auto"/>
              <w:ind w:left="0" w:firstLine="0"/>
              <w:jc w:val="both"/>
              <w:rPr>
                <w:rFonts w:ascii="Times New Roman" w:hAnsi="Times New Roman"/>
                <w:sz w:val="24"/>
              </w:rPr>
            </w:pPr>
            <w:r w:rsidRPr="00E3347E">
              <w:rPr>
                <w:rFonts w:ascii="Times New Roman" w:hAnsi="Times New Roman"/>
                <w:sz w:val="24"/>
              </w:rPr>
              <w:t xml:space="preserve">защищать историческую правду, не допускать умаления подвига российского народа по защите Отечества, </w:t>
            </w:r>
          </w:p>
          <w:p w:rsidR="00F4435D" w:rsidRPr="00E3347E" w:rsidRDefault="00F4435D" w:rsidP="00F4435D">
            <w:pPr>
              <w:numPr>
                <w:ilvl w:val="0"/>
                <w:numId w:val="7"/>
              </w:numPr>
              <w:spacing w:after="0" w:line="240" w:lineRule="auto"/>
              <w:ind w:left="0" w:firstLine="0"/>
              <w:jc w:val="both"/>
              <w:rPr>
                <w:rFonts w:ascii="Times New Roman" w:hAnsi="Times New Roman"/>
                <w:sz w:val="24"/>
              </w:rPr>
            </w:pPr>
            <w:r w:rsidRPr="00E3347E">
              <w:rPr>
                <w:rFonts w:ascii="Times New Roman" w:hAnsi="Times New Roman"/>
                <w:sz w:val="24"/>
              </w:rPr>
              <w:t>демонстрировать готовность противостоять фальсификациям российской истории;</w:t>
            </w:r>
          </w:p>
          <w:p w:rsidR="00F4435D" w:rsidRPr="00E3347E" w:rsidRDefault="00F4435D" w:rsidP="00F4435D">
            <w:pPr>
              <w:widowControl w:val="0"/>
              <w:numPr>
                <w:ilvl w:val="0"/>
                <w:numId w:val="8"/>
              </w:numPr>
              <w:spacing w:after="0" w:line="240" w:lineRule="auto"/>
              <w:ind w:left="0" w:firstLine="0"/>
              <w:jc w:val="both"/>
              <w:rPr>
                <w:rFonts w:ascii="Times New Roman" w:hAnsi="Times New Roman"/>
                <w:sz w:val="24"/>
              </w:rPr>
            </w:pPr>
            <w:r w:rsidRPr="00E3347E">
              <w:rPr>
                <w:rFonts w:ascii="Times New Roman" w:hAnsi="Times New Roman"/>
                <w:sz w:val="24"/>
              </w:rPr>
              <w:t>демонстрировать уважительное отношение к историческому наследию и социокультурным традициям российского государства.</w:t>
            </w:r>
          </w:p>
        </w:tc>
        <w:tc>
          <w:tcPr>
            <w:tcW w:w="3190" w:type="dxa"/>
            <w:tcBorders>
              <w:top w:val="single" w:sz="4" w:space="0" w:color="auto"/>
              <w:left w:val="single" w:sz="4" w:space="0" w:color="auto"/>
              <w:bottom w:val="single" w:sz="4" w:space="0" w:color="auto"/>
              <w:right w:val="single" w:sz="4" w:space="0" w:color="auto"/>
            </w:tcBorders>
          </w:tcPr>
          <w:p w:rsidR="00F4435D" w:rsidRPr="00E3347E" w:rsidRDefault="00F4435D" w:rsidP="00F4435D">
            <w:pPr>
              <w:spacing w:after="0" w:line="240" w:lineRule="auto"/>
              <w:jc w:val="both"/>
              <w:rPr>
                <w:rFonts w:ascii="Times New Roman" w:hAnsi="Times New Roman"/>
                <w:bCs/>
                <w:sz w:val="24"/>
                <w:szCs w:val="24"/>
              </w:rPr>
            </w:pPr>
            <w:r w:rsidRPr="00E3347E">
              <w:rPr>
                <w:rFonts w:ascii="Times New Roman" w:hAnsi="Times New Roman"/>
                <w:bCs/>
                <w:sz w:val="24"/>
                <w:szCs w:val="24"/>
              </w:rPr>
              <w:lastRenderedPageBreak/>
              <w:t>- выделяет факторы, определившие уникальность становления духовно - нравственных основ России;</w:t>
            </w:r>
          </w:p>
          <w:p w:rsidR="00F4435D" w:rsidRPr="00E3347E" w:rsidRDefault="00F4435D" w:rsidP="00F4435D">
            <w:pPr>
              <w:spacing w:after="0" w:line="240" w:lineRule="auto"/>
              <w:jc w:val="both"/>
              <w:rPr>
                <w:rFonts w:ascii="Times New Roman" w:hAnsi="Times New Roman"/>
                <w:bCs/>
                <w:sz w:val="24"/>
                <w:szCs w:val="24"/>
              </w:rPr>
            </w:pPr>
            <w:r w:rsidRPr="00E3347E">
              <w:rPr>
                <w:rFonts w:ascii="Times New Roman" w:hAnsi="Times New Roman"/>
                <w:bCs/>
                <w:sz w:val="24"/>
                <w:szCs w:val="24"/>
              </w:rPr>
              <w:t>- анализирует, характеризует, выделяет причинно-следственные связи и пространственно- – временные характеристики исторических событий, явлений, процессов с древнейших времен до настоящего времени;</w:t>
            </w:r>
          </w:p>
          <w:p w:rsidR="00F4435D" w:rsidRPr="00E3347E" w:rsidRDefault="00F4435D" w:rsidP="00F4435D">
            <w:pPr>
              <w:spacing w:after="0" w:line="240" w:lineRule="auto"/>
              <w:jc w:val="both"/>
              <w:rPr>
                <w:rFonts w:ascii="Times New Roman" w:hAnsi="Times New Roman"/>
                <w:bCs/>
                <w:sz w:val="24"/>
                <w:szCs w:val="24"/>
              </w:rPr>
            </w:pPr>
            <w:r w:rsidRPr="00E3347E">
              <w:rPr>
                <w:rFonts w:ascii="Times New Roman" w:hAnsi="Times New Roman"/>
                <w:bCs/>
                <w:sz w:val="24"/>
                <w:szCs w:val="24"/>
              </w:rPr>
              <w:t xml:space="preserve">- демонстрирует умения анализировать историческую информацию, руководствуясь принципами научной объективности и достоверности, с целью </w:t>
            </w:r>
            <w:r w:rsidRPr="00E3347E">
              <w:rPr>
                <w:rFonts w:ascii="Times New Roman" w:hAnsi="Times New Roman"/>
                <w:bCs/>
                <w:sz w:val="24"/>
                <w:szCs w:val="24"/>
              </w:rPr>
              <w:lastRenderedPageBreak/>
              <w:t>формирования научного понимания прошлого и настоящего России;</w:t>
            </w:r>
          </w:p>
          <w:p w:rsidR="00F4435D" w:rsidRPr="00E3347E" w:rsidRDefault="00F4435D" w:rsidP="00F4435D">
            <w:pPr>
              <w:spacing w:after="0" w:line="240" w:lineRule="auto"/>
              <w:jc w:val="both"/>
              <w:rPr>
                <w:rFonts w:ascii="Times New Roman" w:hAnsi="Times New Roman"/>
                <w:bCs/>
                <w:sz w:val="24"/>
                <w:szCs w:val="24"/>
              </w:rPr>
            </w:pPr>
            <w:r w:rsidRPr="00E3347E">
              <w:rPr>
                <w:rFonts w:ascii="Times New Roman" w:hAnsi="Times New Roman"/>
                <w:bCs/>
                <w:sz w:val="24"/>
                <w:szCs w:val="24"/>
              </w:rPr>
              <w:t xml:space="preserve">- демонстрирует умения защищать историческую правду, не допускает умаления подвига народа при защите Отечества, </w:t>
            </w:r>
          </w:p>
          <w:p w:rsidR="00F4435D" w:rsidRPr="00E3347E" w:rsidRDefault="00F4435D" w:rsidP="00F4435D">
            <w:pPr>
              <w:spacing w:after="0" w:line="240" w:lineRule="auto"/>
              <w:jc w:val="both"/>
              <w:rPr>
                <w:rFonts w:ascii="Times New Roman" w:hAnsi="Times New Roman"/>
                <w:bCs/>
                <w:sz w:val="24"/>
                <w:szCs w:val="24"/>
              </w:rPr>
            </w:pPr>
            <w:r w:rsidRPr="00E3347E">
              <w:rPr>
                <w:rFonts w:ascii="Times New Roman" w:hAnsi="Times New Roman"/>
                <w:bCs/>
                <w:sz w:val="24"/>
                <w:szCs w:val="24"/>
              </w:rPr>
              <w:t>- проявляет готовность противостоять фальсификациям Российской истории;</w:t>
            </w:r>
          </w:p>
          <w:p w:rsidR="00F4435D" w:rsidRPr="00E3347E" w:rsidRDefault="00F4435D" w:rsidP="00F4435D">
            <w:pPr>
              <w:spacing w:after="0" w:line="240" w:lineRule="auto"/>
              <w:jc w:val="both"/>
              <w:rPr>
                <w:rFonts w:ascii="Times New Roman" w:hAnsi="Times New Roman"/>
                <w:bCs/>
                <w:sz w:val="24"/>
                <w:szCs w:val="24"/>
              </w:rPr>
            </w:pPr>
            <w:r w:rsidRPr="00E3347E">
              <w:rPr>
                <w:rFonts w:ascii="Times New Roman" w:hAnsi="Times New Roman"/>
                <w:bCs/>
                <w:sz w:val="24"/>
                <w:szCs w:val="24"/>
              </w:rPr>
              <w:t>- демонстрирует уважительное отношение к историческому наследию и социокультурным традициям российского государства.</w:t>
            </w:r>
          </w:p>
          <w:p w:rsidR="00F4435D" w:rsidRPr="00E3347E" w:rsidRDefault="00F4435D" w:rsidP="00AA22C4">
            <w:pPr>
              <w:spacing w:after="0" w:line="240" w:lineRule="auto"/>
              <w:jc w:val="both"/>
              <w:rPr>
                <w:rFonts w:ascii="Times New Roman" w:hAnsi="Times New Roman"/>
                <w:bCs/>
                <w:sz w:val="24"/>
                <w:szCs w:val="24"/>
              </w:rPr>
            </w:pPr>
          </w:p>
        </w:tc>
        <w:tc>
          <w:tcPr>
            <w:tcW w:w="3191" w:type="dxa"/>
          </w:tcPr>
          <w:p w:rsidR="00F4435D" w:rsidRDefault="00F4435D" w:rsidP="00C93824">
            <w:pPr>
              <w:spacing w:after="0" w:line="240" w:lineRule="auto"/>
              <w:jc w:val="both"/>
              <w:rPr>
                <w:rFonts w:ascii="Times New Roman" w:hAnsi="Times New Roman"/>
                <w:sz w:val="24"/>
              </w:rPr>
            </w:pPr>
            <w:r w:rsidRPr="00E3347E">
              <w:rPr>
                <w:rFonts w:ascii="Times New Roman" w:hAnsi="Times New Roman"/>
                <w:sz w:val="24"/>
              </w:rPr>
              <w:lastRenderedPageBreak/>
              <w:t>Подготовка выступлений с проблемно-тематическими сообщениями (докладами, презентациями).</w:t>
            </w:r>
          </w:p>
          <w:p w:rsidR="00F4435D" w:rsidRDefault="00F4435D" w:rsidP="00C93824">
            <w:pPr>
              <w:spacing w:after="0" w:line="240" w:lineRule="auto"/>
              <w:rPr>
                <w:rFonts w:ascii="Times New Roman" w:hAnsi="Times New Roman"/>
                <w:b/>
                <w:sz w:val="24"/>
              </w:rPr>
            </w:pPr>
          </w:p>
        </w:tc>
      </w:tr>
    </w:tbl>
    <w:p w:rsidR="00560DBC" w:rsidRDefault="00560DBC" w:rsidP="00A35129">
      <w:pPr>
        <w:ind w:left="284"/>
        <w:contextualSpacing/>
        <w:jc w:val="center"/>
      </w:pPr>
    </w:p>
    <w:sectPr w:rsidR="00560DBC" w:rsidSect="009A449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6EB" w:rsidRDefault="00D246EB" w:rsidP="007E1D80">
      <w:pPr>
        <w:spacing w:after="0" w:line="240" w:lineRule="auto"/>
      </w:pPr>
      <w:r>
        <w:separator/>
      </w:r>
    </w:p>
  </w:endnote>
  <w:endnote w:type="continuationSeparator" w:id="0">
    <w:p w:rsidR="00D246EB" w:rsidRDefault="00D246EB" w:rsidP="007E1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93557"/>
      <w:docPartObj>
        <w:docPartGallery w:val="Page Numbers (Bottom of Page)"/>
        <w:docPartUnique/>
      </w:docPartObj>
    </w:sdtPr>
    <w:sdtEndPr/>
    <w:sdtContent>
      <w:p w:rsidR="008A2617" w:rsidRDefault="003657D6">
        <w:pPr>
          <w:pStyle w:val="a8"/>
          <w:jc w:val="center"/>
        </w:pPr>
        <w:r>
          <w:fldChar w:fldCharType="begin"/>
        </w:r>
        <w:r w:rsidR="008A2617">
          <w:instrText>PAGE   \* MERGEFORMAT</w:instrText>
        </w:r>
        <w:r>
          <w:fldChar w:fldCharType="separate"/>
        </w:r>
        <w:r w:rsidR="00893C4B">
          <w:rPr>
            <w:noProof/>
          </w:rPr>
          <w:t>3</w:t>
        </w:r>
        <w:r>
          <w:fldChar w:fldCharType="end"/>
        </w:r>
      </w:p>
    </w:sdtContent>
  </w:sdt>
  <w:p w:rsidR="008A2617" w:rsidRDefault="008A2617">
    <w:pPr>
      <w:pStyle w:val="a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2C4" w:rsidRDefault="00AA22C4" w:rsidP="008A2617">
    <w:pPr>
      <w:pStyle w:val="a8"/>
      <w:jc w:val="center"/>
    </w:pPr>
  </w:p>
  <w:p w:rsidR="00AA22C4" w:rsidRDefault="00AA22C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6EB" w:rsidRDefault="00D246EB" w:rsidP="007E1D80">
      <w:pPr>
        <w:spacing w:after="0" w:line="240" w:lineRule="auto"/>
      </w:pPr>
      <w:r>
        <w:separator/>
      </w:r>
    </w:p>
  </w:footnote>
  <w:footnote w:type="continuationSeparator" w:id="0">
    <w:p w:rsidR="00D246EB" w:rsidRDefault="00D246EB" w:rsidP="007E1D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897"/>
    <w:multiLevelType w:val="multilevel"/>
    <w:tmpl w:val="D3109A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15:restartNumberingAfterBreak="0">
    <w:nsid w:val="02842AF7"/>
    <w:multiLevelType w:val="hybridMultilevel"/>
    <w:tmpl w:val="06983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1CA6"/>
    <w:multiLevelType w:val="multilevel"/>
    <w:tmpl w:val="93384CB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33BC75DB"/>
    <w:multiLevelType w:val="hybridMultilevel"/>
    <w:tmpl w:val="D0FCC90E"/>
    <w:lvl w:ilvl="0" w:tplc="BF883596">
      <w:start w:val="1"/>
      <w:numFmt w:val="decimal"/>
      <w:lvlText w:val="%1."/>
      <w:lvlJc w:val="left"/>
      <w:pPr>
        <w:ind w:left="1004" w:hanging="360"/>
      </w:pPr>
      <w:rPr>
        <w:b w:val="0"/>
        <w:bCs/>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53454F9C"/>
    <w:multiLevelType w:val="multilevel"/>
    <w:tmpl w:val="BFB4F3B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6" w15:restartNumberingAfterBreak="0">
    <w:nsid w:val="586F75E9"/>
    <w:multiLevelType w:val="multilevel"/>
    <w:tmpl w:val="7ADE21A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7" w15:restartNumberingAfterBreak="0">
    <w:nsid w:val="5BC902F3"/>
    <w:multiLevelType w:val="multilevel"/>
    <w:tmpl w:val="BCA81A30"/>
    <w:lvl w:ilvl="0">
      <w:start w:val="3"/>
      <w:numFmt w:val="decimal"/>
      <w:lvlText w:val="%1."/>
      <w:lvlJc w:val="left"/>
      <w:pPr>
        <w:ind w:left="540" w:hanging="540"/>
      </w:pPr>
      <w:rPr>
        <w:rFonts w:cs="Times New Roman"/>
      </w:rPr>
    </w:lvl>
    <w:lvl w:ilvl="1">
      <w:start w:val="2"/>
      <w:numFmt w:val="decimal"/>
      <w:lvlText w:val="%1.%2."/>
      <w:lvlJc w:val="left"/>
      <w:pPr>
        <w:ind w:left="1107" w:hanging="540"/>
      </w:pPr>
      <w:rPr>
        <w:rFonts w:cs="Times New Roman"/>
      </w:rPr>
    </w:lvl>
    <w:lvl w:ilvl="2">
      <w:start w:val="2"/>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8" w15:restartNumberingAfterBreak="0">
    <w:nsid w:val="713F54A5"/>
    <w:multiLevelType w:val="multilevel"/>
    <w:tmpl w:val="01BCDAA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9" w15:restartNumberingAfterBreak="0">
    <w:nsid w:val="775547D8"/>
    <w:multiLevelType w:val="multilevel"/>
    <w:tmpl w:val="B82843E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10" w15:restartNumberingAfterBreak="0">
    <w:nsid w:val="79A15D3A"/>
    <w:multiLevelType w:val="hybridMultilevel"/>
    <w:tmpl w:val="AE965010"/>
    <w:lvl w:ilvl="0" w:tplc="EF624182">
      <w:start w:val="1"/>
      <w:numFmt w:val="decimal"/>
      <w:lvlText w:val="%1."/>
      <w:lvlJc w:val="left"/>
      <w:pPr>
        <w:ind w:left="108" w:hanging="372"/>
      </w:pPr>
      <w:rPr>
        <w:rFonts w:ascii="Times New Roman" w:eastAsia="Times New Roman" w:hAnsi="Times New Roman" w:cs="Times New Roman" w:hint="default"/>
        <w:w w:val="100"/>
        <w:sz w:val="24"/>
        <w:szCs w:val="24"/>
        <w:lang w:val="ru-RU" w:eastAsia="en-US" w:bidi="ar-SA"/>
      </w:rPr>
    </w:lvl>
    <w:lvl w:ilvl="1" w:tplc="7B9217EC">
      <w:numFmt w:val="bullet"/>
      <w:lvlText w:val="•"/>
      <w:lvlJc w:val="left"/>
      <w:pPr>
        <w:ind w:left="1055" w:hanging="372"/>
      </w:pPr>
      <w:rPr>
        <w:rFonts w:hint="default"/>
        <w:lang w:val="ru-RU" w:eastAsia="en-US" w:bidi="ar-SA"/>
      </w:rPr>
    </w:lvl>
    <w:lvl w:ilvl="2" w:tplc="3E2CB2C2">
      <w:numFmt w:val="bullet"/>
      <w:lvlText w:val="•"/>
      <w:lvlJc w:val="left"/>
      <w:pPr>
        <w:ind w:left="2010" w:hanging="372"/>
      </w:pPr>
      <w:rPr>
        <w:rFonts w:hint="default"/>
        <w:lang w:val="ru-RU" w:eastAsia="en-US" w:bidi="ar-SA"/>
      </w:rPr>
    </w:lvl>
    <w:lvl w:ilvl="3" w:tplc="52864BE2">
      <w:numFmt w:val="bullet"/>
      <w:lvlText w:val="•"/>
      <w:lvlJc w:val="left"/>
      <w:pPr>
        <w:ind w:left="2965" w:hanging="372"/>
      </w:pPr>
      <w:rPr>
        <w:rFonts w:hint="default"/>
        <w:lang w:val="ru-RU" w:eastAsia="en-US" w:bidi="ar-SA"/>
      </w:rPr>
    </w:lvl>
    <w:lvl w:ilvl="4" w:tplc="73CA93C8">
      <w:numFmt w:val="bullet"/>
      <w:lvlText w:val="•"/>
      <w:lvlJc w:val="left"/>
      <w:pPr>
        <w:ind w:left="3920" w:hanging="372"/>
      </w:pPr>
      <w:rPr>
        <w:rFonts w:hint="default"/>
        <w:lang w:val="ru-RU" w:eastAsia="en-US" w:bidi="ar-SA"/>
      </w:rPr>
    </w:lvl>
    <w:lvl w:ilvl="5" w:tplc="01BC00BA">
      <w:numFmt w:val="bullet"/>
      <w:lvlText w:val="•"/>
      <w:lvlJc w:val="left"/>
      <w:pPr>
        <w:ind w:left="4875" w:hanging="372"/>
      </w:pPr>
      <w:rPr>
        <w:rFonts w:hint="default"/>
        <w:lang w:val="ru-RU" w:eastAsia="en-US" w:bidi="ar-SA"/>
      </w:rPr>
    </w:lvl>
    <w:lvl w:ilvl="6" w:tplc="4874FF58">
      <w:numFmt w:val="bullet"/>
      <w:lvlText w:val="•"/>
      <w:lvlJc w:val="left"/>
      <w:pPr>
        <w:ind w:left="5830" w:hanging="372"/>
      </w:pPr>
      <w:rPr>
        <w:rFonts w:hint="default"/>
        <w:lang w:val="ru-RU" w:eastAsia="en-US" w:bidi="ar-SA"/>
      </w:rPr>
    </w:lvl>
    <w:lvl w:ilvl="7" w:tplc="7D92DF04">
      <w:numFmt w:val="bullet"/>
      <w:lvlText w:val="•"/>
      <w:lvlJc w:val="left"/>
      <w:pPr>
        <w:ind w:left="6785" w:hanging="372"/>
      </w:pPr>
      <w:rPr>
        <w:rFonts w:hint="default"/>
        <w:lang w:val="ru-RU" w:eastAsia="en-US" w:bidi="ar-SA"/>
      </w:rPr>
    </w:lvl>
    <w:lvl w:ilvl="8" w:tplc="4A62E8B2">
      <w:numFmt w:val="bullet"/>
      <w:lvlText w:val="•"/>
      <w:lvlJc w:val="left"/>
      <w:pPr>
        <w:ind w:left="7740" w:hanging="372"/>
      </w:pPr>
      <w:rPr>
        <w:rFonts w:hint="default"/>
        <w:lang w:val="ru-RU" w:eastAsia="en-US" w:bidi="ar-SA"/>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3"/>
  </w:num>
  <w:num w:numId="5">
    <w:abstractNumId w:val="1"/>
  </w:num>
  <w:num w:numId="6">
    <w:abstractNumId w:val="4"/>
  </w:num>
  <w:num w:numId="7">
    <w:abstractNumId w:val="0"/>
  </w:num>
  <w:num w:numId="8">
    <w:abstractNumId w:val="6"/>
  </w:num>
  <w:num w:numId="9">
    <w:abstractNumId w:val="5"/>
  </w:num>
  <w:num w:numId="10">
    <w:abstractNumId w:val="9"/>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344DE"/>
    <w:rsid w:val="00003D4F"/>
    <w:rsid w:val="00005A68"/>
    <w:rsid w:val="00013813"/>
    <w:rsid w:val="0002775E"/>
    <w:rsid w:val="000379FF"/>
    <w:rsid w:val="000703FE"/>
    <w:rsid w:val="000A2239"/>
    <w:rsid w:val="000B6D72"/>
    <w:rsid w:val="000C6AA9"/>
    <w:rsid w:val="000D6F2C"/>
    <w:rsid w:val="000D74B9"/>
    <w:rsid w:val="000E0503"/>
    <w:rsid w:val="000F4B79"/>
    <w:rsid w:val="00103BE4"/>
    <w:rsid w:val="001204C9"/>
    <w:rsid w:val="00120544"/>
    <w:rsid w:val="00127D58"/>
    <w:rsid w:val="001316CA"/>
    <w:rsid w:val="00146A3E"/>
    <w:rsid w:val="00162F1B"/>
    <w:rsid w:val="00175E43"/>
    <w:rsid w:val="00184708"/>
    <w:rsid w:val="001B173F"/>
    <w:rsid w:val="001C53F4"/>
    <w:rsid w:val="0021013B"/>
    <w:rsid w:val="00254409"/>
    <w:rsid w:val="00280430"/>
    <w:rsid w:val="00295D3B"/>
    <w:rsid w:val="002D7074"/>
    <w:rsid w:val="002F4479"/>
    <w:rsid w:val="00323893"/>
    <w:rsid w:val="003344DE"/>
    <w:rsid w:val="003458D1"/>
    <w:rsid w:val="003657D6"/>
    <w:rsid w:val="00373D95"/>
    <w:rsid w:val="00385F2D"/>
    <w:rsid w:val="003A5DBD"/>
    <w:rsid w:val="004113A5"/>
    <w:rsid w:val="0041781E"/>
    <w:rsid w:val="00435FE4"/>
    <w:rsid w:val="004402A2"/>
    <w:rsid w:val="00440643"/>
    <w:rsid w:val="0044345E"/>
    <w:rsid w:val="004463E3"/>
    <w:rsid w:val="00446714"/>
    <w:rsid w:val="004A130D"/>
    <w:rsid w:val="004A6A7A"/>
    <w:rsid w:val="004C3D45"/>
    <w:rsid w:val="004F051D"/>
    <w:rsid w:val="004F2BBF"/>
    <w:rsid w:val="004F4AA6"/>
    <w:rsid w:val="00560DBC"/>
    <w:rsid w:val="00583F46"/>
    <w:rsid w:val="00590F23"/>
    <w:rsid w:val="00594F43"/>
    <w:rsid w:val="005A2BCE"/>
    <w:rsid w:val="005D330F"/>
    <w:rsid w:val="005F44B0"/>
    <w:rsid w:val="00616497"/>
    <w:rsid w:val="00694EF7"/>
    <w:rsid w:val="006F7296"/>
    <w:rsid w:val="007030B8"/>
    <w:rsid w:val="00774BF7"/>
    <w:rsid w:val="007A224D"/>
    <w:rsid w:val="007E1D80"/>
    <w:rsid w:val="007F3204"/>
    <w:rsid w:val="007F76AF"/>
    <w:rsid w:val="00854238"/>
    <w:rsid w:val="00892431"/>
    <w:rsid w:val="00893C4B"/>
    <w:rsid w:val="008A2617"/>
    <w:rsid w:val="008D5F9E"/>
    <w:rsid w:val="008E47A2"/>
    <w:rsid w:val="00910BD5"/>
    <w:rsid w:val="009145A2"/>
    <w:rsid w:val="00954555"/>
    <w:rsid w:val="009838F1"/>
    <w:rsid w:val="00992CC2"/>
    <w:rsid w:val="00997538"/>
    <w:rsid w:val="009A1AEE"/>
    <w:rsid w:val="009A4493"/>
    <w:rsid w:val="00A049AB"/>
    <w:rsid w:val="00A35129"/>
    <w:rsid w:val="00A63641"/>
    <w:rsid w:val="00A70323"/>
    <w:rsid w:val="00A736DA"/>
    <w:rsid w:val="00A7762E"/>
    <w:rsid w:val="00AA22C4"/>
    <w:rsid w:val="00AD1835"/>
    <w:rsid w:val="00AD4193"/>
    <w:rsid w:val="00AD6E01"/>
    <w:rsid w:val="00AF3263"/>
    <w:rsid w:val="00B44BF1"/>
    <w:rsid w:val="00B564DA"/>
    <w:rsid w:val="00B61AF5"/>
    <w:rsid w:val="00B645AA"/>
    <w:rsid w:val="00BF18CA"/>
    <w:rsid w:val="00BF1B87"/>
    <w:rsid w:val="00C07752"/>
    <w:rsid w:val="00C131E8"/>
    <w:rsid w:val="00C55FF5"/>
    <w:rsid w:val="00C92A11"/>
    <w:rsid w:val="00CB3613"/>
    <w:rsid w:val="00CF6558"/>
    <w:rsid w:val="00D21F35"/>
    <w:rsid w:val="00D246EB"/>
    <w:rsid w:val="00D3185D"/>
    <w:rsid w:val="00D41B7E"/>
    <w:rsid w:val="00D8104A"/>
    <w:rsid w:val="00D8701B"/>
    <w:rsid w:val="00DC2FB9"/>
    <w:rsid w:val="00DD35ED"/>
    <w:rsid w:val="00DE4A2D"/>
    <w:rsid w:val="00E3152F"/>
    <w:rsid w:val="00E32B66"/>
    <w:rsid w:val="00E3347E"/>
    <w:rsid w:val="00E81CBC"/>
    <w:rsid w:val="00EA22BD"/>
    <w:rsid w:val="00ED0FC0"/>
    <w:rsid w:val="00EE28AC"/>
    <w:rsid w:val="00EE48C4"/>
    <w:rsid w:val="00EF5DDA"/>
    <w:rsid w:val="00F03460"/>
    <w:rsid w:val="00F04928"/>
    <w:rsid w:val="00F22F83"/>
    <w:rsid w:val="00F40ED9"/>
    <w:rsid w:val="00F4435D"/>
    <w:rsid w:val="00F52E5F"/>
    <w:rsid w:val="00F85C2B"/>
    <w:rsid w:val="00F85C55"/>
    <w:rsid w:val="00F9093A"/>
    <w:rsid w:val="00F9371D"/>
    <w:rsid w:val="00FB1260"/>
    <w:rsid w:val="00FC3BC3"/>
    <w:rsid w:val="00FD2CCC"/>
    <w:rsid w:val="00FF6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CE087"/>
  <w15:docId w15:val="{8FB2C8C2-95B8-4838-AB28-8BCFEA16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79FF"/>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AA22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344DE"/>
    <w:rPr>
      <w:rFonts w:ascii="Times New Roman" w:hAnsi="Times New Roman" w:cs="Times New Roman" w:hint="default"/>
      <w:color w:val="000000"/>
      <w:u w:val="single"/>
    </w:rPr>
  </w:style>
  <w:style w:type="character" w:customStyle="1" w:styleId="a4">
    <w:name w:val="Абзац списка Знак"/>
    <w:aliases w:val="Содержание. 2 уровень Знак"/>
    <w:link w:val="a5"/>
    <w:locked/>
    <w:rsid w:val="003344DE"/>
    <w:rPr>
      <w:rFonts w:ascii="Times New Roman" w:hAnsi="Times New Roman" w:cs="Times New Roman"/>
      <w:sz w:val="24"/>
      <w:szCs w:val="20"/>
    </w:rPr>
  </w:style>
  <w:style w:type="paragraph" w:styleId="a5">
    <w:name w:val="List Paragraph"/>
    <w:aliases w:val="Содержание. 2 уровень"/>
    <w:basedOn w:val="a"/>
    <w:link w:val="a4"/>
    <w:qFormat/>
    <w:rsid w:val="003344DE"/>
    <w:pPr>
      <w:spacing w:before="120" w:after="120" w:line="240" w:lineRule="auto"/>
      <w:ind w:left="708"/>
    </w:pPr>
    <w:rPr>
      <w:rFonts w:ascii="Times New Roman" w:eastAsiaTheme="minorHAnsi" w:hAnsi="Times New Roman"/>
      <w:sz w:val="24"/>
      <w:szCs w:val="20"/>
      <w:lang w:eastAsia="en-US"/>
    </w:rPr>
  </w:style>
  <w:style w:type="character" w:customStyle="1" w:styleId="apple-converted-space">
    <w:name w:val="apple-converted-space"/>
    <w:uiPriority w:val="99"/>
    <w:rsid w:val="003344DE"/>
  </w:style>
  <w:style w:type="paragraph" w:styleId="a6">
    <w:name w:val="header"/>
    <w:basedOn w:val="a"/>
    <w:link w:val="a7"/>
    <w:uiPriority w:val="99"/>
    <w:unhideWhenUsed/>
    <w:rsid w:val="007E1D8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E1D80"/>
    <w:rPr>
      <w:rFonts w:ascii="Calibri" w:eastAsia="Times New Roman" w:hAnsi="Calibri" w:cs="Times New Roman"/>
      <w:lang w:eastAsia="ru-RU"/>
    </w:rPr>
  </w:style>
  <w:style w:type="paragraph" w:styleId="a8">
    <w:name w:val="footer"/>
    <w:basedOn w:val="a"/>
    <w:link w:val="a9"/>
    <w:uiPriority w:val="99"/>
    <w:unhideWhenUsed/>
    <w:rsid w:val="007E1D8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E1D80"/>
    <w:rPr>
      <w:rFonts w:ascii="Calibri" w:eastAsia="Times New Roman" w:hAnsi="Calibri" w:cs="Times New Roman"/>
      <w:lang w:eastAsia="ru-RU"/>
    </w:rPr>
  </w:style>
  <w:style w:type="table" w:styleId="aa">
    <w:name w:val="Table Grid"/>
    <w:basedOn w:val="a1"/>
    <w:uiPriority w:val="39"/>
    <w:unhideWhenUsed/>
    <w:rsid w:val="00A351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qFormat/>
    <w:rsid w:val="00013813"/>
    <w:pPr>
      <w:widowControl w:val="0"/>
      <w:autoSpaceDE w:val="0"/>
      <w:autoSpaceDN w:val="0"/>
      <w:spacing w:after="0" w:line="240" w:lineRule="auto"/>
    </w:pPr>
    <w:rPr>
      <w:rFonts w:ascii="Times New Roman" w:hAnsi="Times New Roman"/>
      <w:lang w:eastAsia="en-US"/>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0379FF"/>
    <w:pPr>
      <w:spacing w:after="0" w:line="240" w:lineRule="auto"/>
    </w:pPr>
    <w:rPr>
      <w:rFonts w:ascii="Times New Roman" w:hAnsi="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rsid w:val="000379FF"/>
    <w:rPr>
      <w:rFonts w:ascii="Times New Roman" w:eastAsia="Times New Roman" w:hAnsi="Times New Roman" w:cs="Times New Roman"/>
      <w:sz w:val="20"/>
      <w:szCs w:val="20"/>
      <w:lang w:val="en-US"/>
    </w:rPr>
  </w:style>
  <w:style w:type="character" w:styleId="ad">
    <w:name w:val="footnote reference"/>
    <w:aliases w:val="Знак сноски-FN,Ciae niinee-FN,AЗнак сноски зел"/>
    <w:uiPriority w:val="99"/>
    <w:rsid w:val="000379FF"/>
    <w:rPr>
      <w:rFonts w:cs="Times New Roman"/>
      <w:vertAlign w:val="superscript"/>
    </w:rPr>
  </w:style>
  <w:style w:type="character" w:customStyle="1" w:styleId="10">
    <w:name w:val="Заголовок 1 Знак"/>
    <w:basedOn w:val="a0"/>
    <w:link w:val="1"/>
    <w:uiPriority w:val="9"/>
    <w:rsid w:val="00AA22C4"/>
    <w:rPr>
      <w:rFonts w:asciiTheme="majorHAnsi" w:eastAsiaTheme="majorEastAsia" w:hAnsiTheme="majorHAnsi" w:cstheme="majorBidi"/>
      <w:color w:val="2E74B5" w:themeColor="accent1" w:themeShade="BF"/>
      <w:sz w:val="32"/>
      <w:szCs w:val="32"/>
      <w:lang w:eastAsia="ru-RU"/>
    </w:rPr>
  </w:style>
  <w:style w:type="paragraph" w:styleId="ae">
    <w:name w:val="TOC Heading"/>
    <w:basedOn w:val="1"/>
    <w:next w:val="a"/>
    <w:uiPriority w:val="39"/>
    <w:unhideWhenUsed/>
    <w:qFormat/>
    <w:rsid w:val="00AA22C4"/>
    <w:pPr>
      <w:spacing w:line="259" w:lineRule="auto"/>
      <w:outlineLvl w:val="9"/>
    </w:pPr>
    <w:rPr>
      <w:lang w:eastAsia="zh-TW"/>
    </w:rPr>
  </w:style>
  <w:style w:type="paragraph" w:styleId="11">
    <w:name w:val="toc 1"/>
    <w:basedOn w:val="a"/>
    <w:next w:val="a"/>
    <w:autoRedefine/>
    <w:uiPriority w:val="39"/>
    <w:unhideWhenUsed/>
    <w:rsid w:val="00AA22C4"/>
    <w:pPr>
      <w:spacing w:after="100"/>
    </w:pPr>
  </w:style>
  <w:style w:type="paragraph" w:styleId="af">
    <w:name w:val="Balloon Text"/>
    <w:basedOn w:val="a"/>
    <w:link w:val="af0"/>
    <w:uiPriority w:val="99"/>
    <w:semiHidden/>
    <w:unhideWhenUsed/>
    <w:rsid w:val="00385F2D"/>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385F2D"/>
    <w:rPr>
      <w:rFonts w:ascii="Tahoma" w:eastAsia="Times New Roman" w:hAnsi="Tahoma" w:cs="Tahoma"/>
      <w:sz w:val="16"/>
      <w:szCs w:val="16"/>
      <w:lang w:eastAsia="ru-RU"/>
    </w:rPr>
  </w:style>
  <w:style w:type="paragraph" w:customStyle="1" w:styleId="12">
    <w:name w:val="Обычный1"/>
    <w:rsid w:val="00F4435D"/>
    <w:pPr>
      <w:spacing w:line="264" w:lineRule="auto"/>
    </w:pPr>
    <w:rPr>
      <w:rFonts w:eastAsia="Times New Roman" w:cs="Times New Roman"/>
      <w:color w:val="000000"/>
      <w:szCs w:val="20"/>
      <w:lang w:eastAsia="ru-RU"/>
    </w:rPr>
  </w:style>
  <w:style w:type="paragraph" w:styleId="HTML">
    <w:name w:val="HTML Preformatted"/>
    <w:basedOn w:val="a"/>
    <w:link w:val="HTML0"/>
    <w:rsid w:val="00F443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sz w:val="20"/>
      <w:szCs w:val="20"/>
    </w:rPr>
  </w:style>
  <w:style w:type="character" w:customStyle="1" w:styleId="HTML0">
    <w:name w:val="Стандартный HTML Знак"/>
    <w:basedOn w:val="a0"/>
    <w:link w:val="HTML"/>
    <w:rsid w:val="00F4435D"/>
    <w:rPr>
      <w:rFonts w:ascii="Courier New" w:eastAsia="Times New Roman" w:hAnsi="Courier New"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214955">
      <w:bodyDiv w:val="1"/>
      <w:marLeft w:val="0"/>
      <w:marRight w:val="0"/>
      <w:marTop w:val="0"/>
      <w:marBottom w:val="0"/>
      <w:divBdr>
        <w:top w:val="none" w:sz="0" w:space="0" w:color="auto"/>
        <w:left w:val="none" w:sz="0" w:space="0" w:color="auto"/>
        <w:bottom w:val="none" w:sz="0" w:space="0" w:color="auto"/>
        <w:right w:val="none" w:sz="0" w:space="0" w:color="auto"/>
      </w:divBdr>
    </w:div>
    <w:div w:id="1099104746">
      <w:bodyDiv w:val="1"/>
      <w:marLeft w:val="0"/>
      <w:marRight w:val="0"/>
      <w:marTop w:val="0"/>
      <w:marBottom w:val="0"/>
      <w:divBdr>
        <w:top w:val="none" w:sz="0" w:space="0" w:color="auto"/>
        <w:left w:val="none" w:sz="0" w:space="0" w:color="auto"/>
        <w:bottom w:val="none" w:sz="0" w:space="0" w:color="auto"/>
        <w:right w:val="none" w:sz="0" w:space="0" w:color="auto"/>
      </w:divBdr>
    </w:div>
    <w:div w:id="181563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53233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3917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40370" TargetMode="External"/><Relationship Id="rId5" Type="http://schemas.openxmlformats.org/officeDocument/2006/relationships/webSettings" Target="webSettings.xml"/><Relationship Id="rId15" Type="http://schemas.openxmlformats.org/officeDocument/2006/relationships/hyperlink" Target="https://urait.ru/bcode/540360" TargetMode="External"/><Relationship Id="rId10" Type="http://schemas.openxmlformats.org/officeDocument/2006/relationships/hyperlink" Target="https://profspo.ru/books/10490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urait.ru/bcode/5366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4E59E-FCF9-4D86-BEAE-BB5E9674F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Pages>
  <Words>3150</Words>
  <Characters>17959</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43</cp:revision>
  <dcterms:created xsi:type="dcterms:W3CDTF">2023-02-08T17:41:00Z</dcterms:created>
  <dcterms:modified xsi:type="dcterms:W3CDTF">2025-11-10T11:54:00Z</dcterms:modified>
</cp:coreProperties>
</file>